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99CE4" w14:textId="16E2045C" w:rsidR="00BF508B" w:rsidRDefault="006F51C5" w:rsidP="006F51C5">
      <w:pPr>
        <w:spacing w:line="480" w:lineRule="auto"/>
        <w:jc w:val="center"/>
        <w:rPr>
          <w:rFonts w:ascii="Times New Roman" w:hAnsi="Times New Roman" w:cs="Times New Roman"/>
          <w:sz w:val="24"/>
          <w:szCs w:val="24"/>
        </w:rPr>
      </w:pPr>
      <w:r>
        <w:rPr>
          <w:rFonts w:ascii="Times New Roman" w:hAnsi="Times New Roman" w:cs="Times New Roman"/>
          <w:sz w:val="24"/>
          <w:szCs w:val="24"/>
        </w:rPr>
        <w:t>Opportunity &amp; Determination: Joseph Brant’s Path to the American Revolution</w:t>
      </w:r>
      <w:r w:rsidR="0073749A">
        <w:rPr>
          <w:rFonts w:ascii="Times New Roman" w:hAnsi="Times New Roman" w:cs="Times New Roman"/>
          <w:sz w:val="24"/>
          <w:szCs w:val="24"/>
        </w:rPr>
        <w:t xml:space="preserve"> &amp; Beyond</w:t>
      </w:r>
      <w:bookmarkStart w:id="0" w:name="_GoBack"/>
      <w:bookmarkEnd w:id="0"/>
    </w:p>
    <w:p w14:paraId="168E6323" w14:textId="799004C3" w:rsidR="00240FF0" w:rsidRDefault="006F51C5" w:rsidP="00240FF0">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During the 1700 to 1800’s colonization was in full swing</w:t>
      </w:r>
      <w:r w:rsidR="00315852">
        <w:rPr>
          <w:rFonts w:ascii="Times New Roman" w:hAnsi="Times New Roman" w:cs="Times New Roman"/>
          <w:sz w:val="24"/>
          <w:szCs w:val="24"/>
        </w:rPr>
        <w:t xml:space="preserve"> which lead to a power struggle between Britain and their 13 colonies. </w:t>
      </w:r>
      <w:r w:rsidR="006022CA">
        <w:rPr>
          <w:rFonts w:ascii="Times New Roman" w:hAnsi="Times New Roman" w:cs="Times New Roman"/>
          <w:sz w:val="24"/>
          <w:szCs w:val="24"/>
        </w:rPr>
        <w:t>Conflict initially was a civil war</w:t>
      </w:r>
      <w:r w:rsidR="00E16A13">
        <w:rPr>
          <w:rFonts w:ascii="Times New Roman" w:hAnsi="Times New Roman" w:cs="Times New Roman"/>
          <w:sz w:val="24"/>
          <w:szCs w:val="24"/>
        </w:rPr>
        <w:t xml:space="preserve"> within the British Empire</w:t>
      </w:r>
      <w:r w:rsidR="005734F9">
        <w:rPr>
          <w:rFonts w:ascii="Times New Roman" w:hAnsi="Times New Roman" w:cs="Times New Roman"/>
          <w:sz w:val="24"/>
          <w:szCs w:val="24"/>
        </w:rPr>
        <w:t xml:space="preserve"> </w:t>
      </w:r>
      <w:r w:rsidR="006022CA">
        <w:rPr>
          <w:rFonts w:ascii="Times New Roman" w:hAnsi="Times New Roman" w:cs="Times New Roman"/>
          <w:sz w:val="24"/>
          <w:szCs w:val="24"/>
        </w:rPr>
        <w:t xml:space="preserve">but grew to an </w:t>
      </w:r>
      <w:r w:rsidR="005734F9">
        <w:rPr>
          <w:rFonts w:ascii="Times New Roman" w:hAnsi="Times New Roman" w:cs="Times New Roman"/>
          <w:sz w:val="24"/>
          <w:szCs w:val="24"/>
        </w:rPr>
        <w:t>international war once France and Spain got involved. The Americans allied with</w:t>
      </w:r>
      <w:r w:rsidR="000518F9">
        <w:rPr>
          <w:rFonts w:ascii="Times New Roman" w:hAnsi="Times New Roman" w:cs="Times New Roman"/>
          <w:sz w:val="24"/>
          <w:szCs w:val="24"/>
        </w:rPr>
        <w:t xml:space="preserve"> the</w:t>
      </w:r>
      <w:r w:rsidR="005734F9">
        <w:rPr>
          <w:rFonts w:ascii="Times New Roman" w:hAnsi="Times New Roman" w:cs="Times New Roman"/>
          <w:sz w:val="24"/>
          <w:szCs w:val="24"/>
        </w:rPr>
        <w:t xml:space="preserve"> Fr</w:t>
      </w:r>
      <w:r w:rsidR="000518F9">
        <w:rPr>
          <w:rFonts w:ascii="Times New Roman" w:hAnsi="Times New Roman" w:cs="Times New Roman"/>
          <w:sz w:val="24"/>
          <w:szCs w:val="24"/>
        </w:rPr>
        <w:t>ench</w:t>
      </w:r>
      <w:r w:rsidR="005734F9">
        <w:rPr>
          <w:rFonts w:ascii="Times New Roman" w:hAnsi="Times New Roman" w:cs="Times New Roman"/>
          <w:sz w:val="24"/>
          <w:szCs w:val="24"/>
        </w:rPr>
        <w:t xml:space="preserve"> in a </w:t>
      </w:r>
      <w:r w:rsidR="00315852">
        <w:rPr>
          <w:rFonts w:ascii="Times New Roman" w:hAnsi="Times New Roman" w:cs="Times New Roman"/>
          <w:sz w:val="24"/>
          <w:szCs w:val="24"/>
        </w:rPr>
        <w:t>f</w:t>
      </w:r>
      <w:r w:rsidR="005734F9">
        <w:rPr>
          <w:rFonts w:ascii="Times New Roman" w:hAnsi="Times New Roman" w:cs="Times New Roman"/>
          <w:sz w:val="24"/>
          <w:szCs w:val="24"/>
        </w:rPr>
        <w:t>i</w:t>
      </w:r>
      <w:r w:rsidR="00315852">
        <w:rPr>
          <w:rFonts w:ascii="Times New Roman" w:hAnsi="Times New Roman" w:cs="Times New Roman"/>
          <w:sz w:val="24"/>
          <w:szCs w:val="24"/>
        </w:rPr>
        <w:t>ght for independence from Britain during the American Revolution (1775-1783)</w:t>
      </w:r>
      <w:r w:rsidR="00E646DD">
        <w:rPr>
          <w:rStyle w:val="FootnoteReference"/>
          <w:rFonts w:ascii="Times New Roman" w:hAnsi="Times New Roman" w:cs="Times New Roman"/>
          <w:sz w:val="24"/>
          <w:szCs w:val="24"/>
        </w:rPr>
        <w:footnoteReference w:id="1"/>
      </w:r>
      <w:r w:rsidR="00315852">
        <w:rPr>
          <w:rFonts w:ascii="Times New Roman" w:hAnsi="Times New Roman" w:cs="Times New Roman"/>
          <w:sz w:val="24"/>
          <w:szCs w:val="24"/>
        </w:rPr>
        <w:t xml:space="preserve">. </w:t>
      </w:r>
      <w:r w:rsidR="005734F9">
        <w:rPr>
          <w:rFonts w:ascii="Times New Roman" w:hAnsi="Times New Roman" w:cs="Times New Roman"/>
          <w:sz w:val="24"/>
          <w:szCs w:val="24"/>
        </w:rPr>
        <w:t xml:space="preserve">These European powers weren’t the only ones involved, Indigenous groups also picked a side to fight for which influenced the outcome. </w:t>
      </w:r>
      <w:r w:rsidR="000E64B4">
        <w:rPr>
          <w:rFonts w:ascii="Times New Roman" w:hAnsi="Times New Roman" w:cs="Times New Roman"/>
          <w:sz w:val="24"/>
          <w:szCs w:val="24"/>
        </w:rPr>
        <w:t xml:space="preserve">Joseph Brant was the most notable indigenous leader during this time. He </w:t>
      </w:r>
      <w:r w:rsidR="00240FF0">
        <w:rPr>
          <w:rFonts w:ascii="Times New Roman" w:hAnsi="Times New Roman" w:cs="Times New Roman"/>
          <w:sz w:val="24"/>
          <w:szCs w:val="24"/>
        </w:rPr>
        <w:t>led</w:t>
      </w:r>
      <w:r w:rsidR="000E64B4">
        <w:rPr>
          <w:rFonts w:ascii="Times New Roman" w:hAnsi="Times New Roman" w:cs="Times New Roman"/>
          <w:sz w:val="24"/>
          <w:szCs w:val="24"/>
        </w:rPr>
        <w:t xml:space="preserve"> the Mohawks and a few other </w:t>
      </w:r>
      <w:proofErr w:type="gramStart"/>
      <w:r w:rsidR="000E64B4">
        <w:rPr>
          <w:rFonts w:ascii="Times New Roman" w:hAnsi="Times New Roman" w:cs="Times New Roman"/>
          <w:sz w:val="24"/>
          <w:szCs w:val="24"/>
        </w:rPr>
        <w:t>tribes</w:t>
      </w:r>
      <w:proofErr w:type="gramEnd"/>
      <w:r w:rsidR="000E64B4">
        <w:rPr>
          <w:rFonts w:ascii="Times New Roman" w:hAnsi="Times New Roman" w:cs="Times New Roman"/>
          <w:sz w:val="24"/>
          <w:szCs w:val="24"/>
        </w:rPr>
        <w:t xml:space="preserve"> side by side with Britain during the American Revolution</w:t>
      </w:r>
      <w:r w:rsidR="001E32F4">
        <w:rPr>
          <w:rFonts w:ascii="Times New Roman" w:hAnsi="Times New Roman" w:cs="Times New Roman"/>
          <w:sz w:val="24"/>
          <w:szCs w:val="24"/>
        </w:rPr>
        <w:t xml:space="preserve"> and post-war led the migration </w:t>
      </w:r>
      <w:r w:rsidR="00EC686B">
        <w:rPr>
          <w:rFonts w:ascii="Times New Roman" w:hAnsi="Times New Roman" w:cs="Times New Roman"/>
          <w:sz w:val="24"/>
          <w:szCs w:val="24"/>
        </w:rPr>
        <w:t xml:space="preserve">of the Mohawk </w:t>
      </w:r>
      <w:r w:rsidR="001E32F4">
        <w:rPr>
          <w:rFonts w:ascii="Times New Roman" w:hAnsi="Times New Roman" w:cs="Times New Roman"/>
          <w:sz w:val="24"/>
          <w:szCs w:val="24"/>
        </w:rPr>
        <w:t>to Canada</w:t>
      </w:r>
      <w:r w:rsidR="00240FF0">
        <w:rPr>
          <w:rFonts w:ascii="Times New Roman" w:hAnsi="Times New Roman" w:cs="Times New Roman"/>
          <w:sz w:val="24"/>
          <w:szCs w:val="24"/>
        </w:rPr>
        <w:t>, making his name historical</w:t>
      </w:r>
      <w:r w:rsidR="00240FF0">
        <w:rPr>
          <w:rStyle w:val="FootnoteReference"/>
          <w:rFonts w:ascii="Times New Roman" w:hAnsi="Times New Roman" w:cs="Times New Roman"/>
          <w:sz w:val="24"/>
          <w:szCs w:val="24"/>
        </w:rPr>
        <w:footnoteReference w:id="2"/>
      </w:r>
      <w:r w:rsidR="00240FF0">
        <w:rPr>
          <w:rFonts w:ascii="Times New Roman" w:hAnsi="Times New Roman" w:cs="Times New Roman"/>
          <w:sz w:val="24"/>
          <w:szCs w:val="24"/>
        </w:rPr>
        <w:t>. Joseph Brant’s journey to becoming one of the most notable and fierce leaders of his time can be credited to his family’s religion and European connections, in turn</w:t>
      </w:r>
      <w:r w:rsidR="000816B7">
        <w:rPr>
          <w:rFonts w:ascii="Times New Roman" w:hAnsi="Times New Roman" w:cs="Times New Roman"/>
          <w:sz w:val="24"/>
          <w:szCs w:val="24"/>
        </w:rPr>
        <w:t xml:space="preserve"> it</w:t>
      </w:r>
      <w:r w:rsidR="00240FF0">
        <w:rPr>
          <w:rFonts w:ascii="Times New Roman" w:hAnsi="Times New Roman" w:cs="Times New Roman"/>
          <w:sz w:val="24"/>
          <w:szCs w:val="24"/>
        </w:rPr>
        <w:t xml:space="preserve"> </w:t>
      </w:r>
      <w:r w:rsidR="000816B7">
        <w:rPr>
          <w:rFonts w:ascii="Times New Roman" w:hAnsi="Times New Roman" w:cs="Times New Roman"/>
          <w:sz w:val="24"/>
          <w:szCs w:val="24"/>
        </w:rPr>
        <w:t xml:space="preserve">provided </w:t>
      </w:r>
      <w:r w:rsidR="00240FF0">
        <w:rPr>
          <w:rFonts w:ascii="Times New Roman" w:hAnsi="Times New Roman" w:cs="Times New Roman"/>
          <w:sz w:val="24"/>
          <w:szCs w:val="24"/>
        </w:rPr>
        <w:t xml:space="preserve">the opportunity </w:t>
      </w:r>
      <w:r w:rsidR="000816B7">
        <w:rPr>
          <w:rFonts w:ascii="Times New Roman" w:hAnsi="Times New Roman" w:cs="Times New Roman"/>
          <w:sz w:val="24"/>
          <w:szCs w:val="24"/>
        </w:rPr>
        <w:t>for</w:t>
      </w:r>
      <w:r w:rsidR="00240FF0">
        <w:rPr>
          <w:rFonts w:ascii="Times New Roman" w:hAnsi="Times New Roman" w:cs="Times New Roman"/>
          <w:sz w:val="24"/>
          <w:szCs w:val="24"/>
        </w:rPr>
        <w:t xml:space="preserve"> education. Family influence and beliefs, religion, and education are all interrelated, and without any of them Joseph Brant would not have become to influential war chief he was, nor would the other events have occurred. The combination of his upbringing, religious beliefs and education was the perfect mix which lead Joseph Brant to controversially greatness. </w:t>
      </w:r>
    </w:p>
    <w:p w14:paraId="7E7F3CBF" w14:textId="3F2E95CB" w:rsidR="0029140B" w:rsidRDefault="00F57C7B" w:rsidP="003A1A1A">
      <w:pPr>
        <w:tabs>
          <w:tab w:val="left" w:pos="5667"/>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Joseph Brant’s family </w:t>
      </w:r>
      <w:r w:rsidR="004E66B7">
        <w:rPr>
          <w:rFonts w:ascii="Times New Roman" w:hAnsi="Times New Roman" w:cs="Times New Roman"/>
          <w:sz w:val="24"/>
          <w:szCs w:val="24"/>
        </w:rPr>
        <w:t>was not your typical family</w:t>
      </w:r>
      <w:r w:rsidR="00C544A5">
        <w:rPr>
          <w:rFonts w:ascii="Times New Roman" w:hAnsi="Times New Roman" w:cs="Times New Roman"/>
          <w:sz w:val="24"/>
          <w:szCs w:val="24"/>
        </w:rPr>
        <w:t xml:space="preserve">. </w:t>
      </w:r>
      <w:r w:rsidR="005937FD">
        <w:rPr>
          <w:rFonts w:ascii="Times New Roman" w:hAnsi="Times New Roman" w:cs="Times New Roman"/>
          <w:sz w:val="24"/>
          <w:szCs w:val="24"/>
        </w:rPr>
        <w:t xml:space="preserve">They had </w:t>
      </w:r>
      <w:r w:rsidR="00AA118B">
        <w:rPr>
          <w:rFonts w:ascii="Times New Roman" w:hAnsi="Times New Roman" w:cs="Times New Roman"/>
          <w:sz w:val="24"/>
          <w:szCs w:val="24"/>
        </w:rPr>
        <w:t>connection to</w:t>
      </w:r>
      <w:r w:rsidR="00273924">
        <w:rPr>
          <w:rFonts w:ascii="Times New Roman" w:hAnsi="Times New Roman" w:cs="Times New Roman"/>
          <w:sz w:val="24"/>
          <w:szCs w:val="24"/>
        </w:rPr>
        <w:t xml:space="preserve"> a</w:t>
      </w:r>
      <w:r w:rsidR="00AA118B">
        <w:rPr>
          <w:rFonts w:ascii="Times New Roman" w:hAnsi="Times New Roman" w:cs="Times New Roman"/>
          <w:sz w:val="24"/>
          <w:szCs w:val="24"/>
        </w:rPr>
        <w:t xml:space="preserve"> British official</w:t>
      </w:r>
      <w:r w:rsidR="007507DC">
        <w:rPr>
          <w:rFonts w:ascii="Times New Roman" w:hAnsi="Times New Roman" w:cs="Times New Roman"/>
          <w:sz w:val="24"/>
          <w:szCs w:val="24"/>
        </w:rPr>
        <w:t xml:space="preserve"> and</w:t>
      </w:r>
      <w:r w:rsidR="005937FD">
        <w:rPr>
          <w:rFonts w:ascii="Times New Roman" w:hAnsi="Times New Roman" w:cs="Times New Roman"/>
          <w:sz w:val="24"/>
          <w:szCs w:val="24"/>
        </w:rPr>
        <w:t xml:space="preserve"> </w:t>
      </w:r>
      <w:r w:rsidR="00325A02">
        <w:rPr>
          <w:rFonts w:ascii="Times New Roman" w:hAnsi="Times New Roman" w:cs="Times New Roman"/>
          <w:sz w:val="24"/>
          <w:szCs w:val="24"/>
        </w:rPr>
        <w:t xml:space="preserve">his family </w:t>
      </w:r>
      <w:r w:rsidR="007507DC">
        <w:rPr>
          <w:rFonts w:ascii="Times New Roman" w:hAnsi="Times New Roman" w:cs="Times New Roman"/>
          <w:sz w:val="24"/>
          <w:szCs w:val="24"/>
        </w:rPr>
        <w:t xml:space="preserve">held </w:t>
      </w:r>
      <w:r w:rsidR="00325A02">
        <w:rPr>
          <w:rFonts w:ascii="Times New Roman" w:hAnsi="Times New Roman" w:cs="Times New Roman"/>
          <w:sz w:val="24"/>
          <w:szCs w:val="24"/>
        </w:rPr>
        <w:t xml:space="preserve">status </w:t>
      </w:r>
      <w:r w:rsidR="007507DC">
        <w:rPr>
          <w:rFonts w:ascii="Times New Roman" w:hAnsi="Times New Roman" w:cs="Times New Roman"/>
          <w:sz w:val="24"/>
          <w:szCs w:val="24"/>
        </w:rPr>
        <w:t>within the Mohawk community</w:t>
      </w:r>
      <w:r w:rsidR="004E66B7">
        <w:rPr>
          <w:rFonts w:ascii="Times New Roman" w:hAnsi="Times New Roman" w:cs="Times New Roman"/>
          <w:sz w:val="24"/>
          <w:szCs w:val="24"/>
        </w:rPr>
        <w:t>.</w:t>
      </w:r>
      <w:r w:rsidR="007507DC">
        <w:rPr>
          <w:rFonts w:ascii="Times New Roman" w:hAnsi="Times New Roman" w:cs="Times New Roman"/>
          <w:sz w:val="24"/>
          <w:szCs w:val="24"/>
        </w:rPr>
        <w:t xml:space="preserve"> </w:t>
      </w:r>
      <w:r w:rsidR="00A502DE">
        <w:rPr>
          <w:rFonts w:ascii="Times New Roman" w:hAnsi="Times New Roman" w:cs="Times New Roman"/>
          <w:sz w:val="24"/>
          <w:szCs w:val="24"/>
        </w:rPr>
        <w:t xml:space="preserve">Both his parents were </w:t>
      </w:r>
      <w:r w:rsidR="001000D2">
        <w:rPr>
          <w:rFonts w:ascii="Times New Roman" w:hAnsi="Times New Roman" w:cs="Times New Roman"/>
          <w:sz w:val="24"/>
          <w:szCs w:val="24"/>
        </w:rPr>
        <w:t>Christians within a Mohawk society</w:t>
      </w:r>
      <w:r w:rsidR="00510B39">
        <w:rPr>
          <w:rFonts w:ascii="Times New Roman" w:hAnsi="Times New Roman" w:cs="Times New Roman"/>
          <w:sz w:val="24"/>
          <w:szCs w:val="24"/>
        </w:rPr>
        <w:t xml:space="preserve"> which wasn’t common</w:t>
      </w:r>
      <w:r w:rsidR="00162BFF">
        <w:rPr>
          <w:rFonts w:ascii="Times New Roman" w:hAnsi="Times New Roman" w:cs="Times New Roman"/>
          <w:sz w:val="24"/>
          <w:szCs w:val="24"/>
        </w:rPr>
        <w:t xml:space="preserve">, this gave Joseph an advantage already having faith in a religion which </w:t>
      </w:r>
      <w:r w:rsidR="002F06BA">
        <w:rPr>
          <w:rFonts w:ascii="Times New Roman" w:hAnsi="Times New Roman" w:cs="Times New Roman"/>
          <w:sz w:val="24"/>
          <w:szCs w:val="24"/>
        </w:rPr>
        <w:t>European missionaries</w:t>
      </w:r>
      <w:r w:rsidR="00162BFF">
        <w:rPr>
          <w:rFonts w:ascii="Times New Roman" w:hAnsi="Times New Roman" w:cs="Times New Roman"/>
          <w:sz w:val="24"/>
          <w:szCs w:val="24"/>
        </w:rPr>
        <w:t xml:space="preserve"> viewed as superior</w:t>
      </w:r>
      <w:r w:rsidR="00B922E7">
        <w:rPr>
          <w:rFonts w:ascii="Times New Roman" w:hAnsi="Times New Roman" w:cs="Times New Roman"/>
          <w:sz w:val="24"/>
          <w:szCs w:val="24"/>
        </w:rPr>
        <w:t xml:space="preserve"> </w:t>
      </w:r>
      <w:r w:rsidR="00325A02">
        <w:rPr>
          <w:rFonts w:ascii="Times New Roman" w:hAnsi="Times New Roman" w:cs="Times New Roman"/>
          <w:sz w:val="24"/>
          <w:szCs w:val="24"/>
        </w:rPr>
        <w:t xml:space="preserve">as they </w:t>
      </w:r>
      <w:r w:rsidR="00B922E7">
        <w:rPr>
          <w:rFonts w:ascii="Times New Roman" w:hAnsi="Times New Roman" w:cs="Times New Roman"/>
          <w:sz w:val="24"/>
          <w:szCs w:val="24"/>
        </w:rPr>
        <w:t xml:space="preserve">were </w:t>
      </w:r>
      <w:r w:rsidR="000509B6">
        <w:rPr>
          <w:rFonts w:ascii="Times New Roman" w:hAnsi="Times New Roman" w:cs="Times New Roman"/>
          <w:sz w:val="24"/>
          <w:szCs w:val="24"/>
        </w:rPr>
        <w:lastRenderedPageBreak/>
        <w:t>press</w:t>
      </w:r>
      <w:r w:rsidR="009702AB">
        <w:rPr>
          <w:rFonts w:ascii="Times New Roman" w:hAnsi="Times New Roman" w:cs="Times New Roman"/>
          <w:sz w:val="24"/>
          <w:szCs w:val="24"/>
        </w:rPr>
        <w:t>ing t</w:t>
      </w:r>
      <w:r w:rsidR="00B922E7">
        <w:rPr>
          <w:rFonts w:ascii="Times New Roman" w:hAnsi="Times New Roman" w:cs="Times New Roman"/>
          <w:sz w:val="24"/>
          <w:szCs w:val="24"/>
        </w:rPr>
        <w:t>o conver</w:t>
      </w:r>
      <w:r w:rsidR="002F06BA">
        <w:rPr>
          <w:rFonts w:ascii="Times New Roman" w:hAnsi="Times New Roman" w:cs="Times New Roman"/>
          <w:sz w:val="24"/>
          <w:szCs w:val="24"/>
        </w:rPr>
        <w:t>t the indigenous</w:t>
      </w:r>
      <w:r w:rsidR="00325A02">
        <w:rPr>
          <w:rFonts w:ascii="Times New Roman" w:hAnsi="Times New Roman" w:cs="Times New Roman"/>
          <w:sz w:val="24"/>
          <w:szCs w:val="24"/>
        </w:rPr>
        <w:t xml:space="preserve"> groups anyways</w:t>
      </w:r>
      <w:r w:rsidR="00162BFF">
        <w:rPr>
          <w:rStyle w:val="FootnoteReference"/>
          <w:rFonts w:ascii="Times New Roman" w:hAnsi="Times New Roman" w:cs="Times New Roman"/>
          <w:sz w:val="24"/>
          <w:szCs w:val="24"/>
        </w:rPr>
        <w:footnoteReference w:id="3"/>
      </w:r>
      <w:r w:rsidR="00162BFF">
        <w:rPr>
          <w:rFonts w:ascii="Times New Roman" w:hAnsi="Times New Roman" w:cs="Times New Roman"/>
          <w:sz w:val="24"/>
          <w:szCs w:val="24"/>
        </w:rPr>
        <w:t>.</w:t>
      </w:r>
      <w:r w:rsidR="00A502DE">
        <w:rPr>
          <w:rFonts w:ascii="Times New Roman" w:hAnsi="Times New Roman" w:cs="Times New Roman"/>
          <w:sz w:val="24"/>
          <w:szCs w:val="24"/>
        </w:rPr>
        <w:t xml:space="preserve"> </w:t>
      </w:r>
      <w:r w:rsidR="007507DC">
        <w:rPr>
          <w:rFonts w:ascii="Times New Roman" w:hAnsi="Times New Roman" w:cs="Times New Roman"/>
          <w:sz w:val="24"/>
          <w:szCs w:val="24"/>
        </w:rPr>
        <w:t>Although Brant’s father was not a chief, his family still held high status within th</w:t>
      </w:r>
      <w:r w:rsidR="00273924">
        <w:rPr>
          <w:rFonts w:ascii="Times New Roman" w:hAnsi="Times New Roman" w:cs="Times New Roman"/>
          <w:sz w:val="24"/>
          <w:szCs w:val="24"/>
        </w:rPr>
        <w:t>eir society</w:t>
      </w:r>
      <w:r w:rsidR="007507DC">
        <w:rPr>
          <w:rStyle w:val="FootnoteReference"/>
          <w:rFonts w:ascii="Times New Roman" w:hAnsi="Times New Roman" w:cs="Times New Roman"/>
          <w:sz w:val="24"/>
          <w:szCs w:val="24"/>
        </w:rPr>
        <w:footnoteReference w:id="4"/>
      </w:r>
      <w:r w:rsidR="007507DC">
        <w:rPr>
          <w:rFonts w:ascii="Times New Roman" w:hAnsi="Times New Roman" w:cs="Times New Roman"/>
          <w:sz w:val="24"/>
          <w:szCs w:val="24"/>
        </w:rPr>
        <w:t xml:space="preserve">. This higher status and influence that the Brant family held led both Joseph and his sister down the path of political power. </w:t>
      </w:r>
      <w:r w:rsidR="00817CA7">
        <w:rPr>
          <w:rFonts w:ascii="Times New Roman" w:hAnsi="Times New Roman" w:cs="Times New Roman"/>
          <w:sz w:val="24"/>
          <w:szCs w:val="24"/>
        </w:rPr>
        <w:t xml:space="preserve">He and his sister had a stepfather </w:t>
      </w:r>
      <w:r w:rsidR="00FD76C8">
        <w:rPr>
          <w:rFonts w:ascii="Times New Roman" w:hAnsi="Times New Roman" w:cs="Times New Roman"/>
          <w:sz w:val="24"/>
          <w:szCs w:val="24"/>
        </w:rPr>
        <w:t xml:space="preserve">who </w:t>
      </w:r>
      <w:r w:rsidR="00645935">
        <w:rPr>
          <w:rFonts w:ascii="Times New Roman" w:hAnsi="Times New Roman" w:cs="Times New Roman"/>
          <w:sz w:val="24"/>
          <w:szCs w:val="24"/>
        </w:rPr>
        <w:t>was a close friend to Sir William Johnson</w:t>
      </w:r>
      <w:r w:rsidR="00F14A9C">
        <w:rPr>
          <w:rFonts w:ascii="Times New Roman" w:hAnsi="Times New Roman" w:cs="Times New Roman"/>
          <w:sz w:val="24"/>
          <w:szCs w:val="24"/>
        </w:rPr>
        <w:t xml:space="preserve"> who was a British </w:t>
      </w:r>
      <w:r w:rsidR="009608F7">
        <w:rPr>
          <w:rFonts w:ascii="Times New Roman" w:hAnsi="Times New Roman" w:cs="Times New Roman"/>
          <w:sz w:val="24"/>
          <w:szCs w:val="24"/>
        </w:rPr>
        <w:t>Superintendent of Indian Affairs</w:t>
      </w:r>
      <w:r w:rsidR="009608F7">
        <w:rPr>
          <w:rStyle w:val="FootnoteReference"/>
          <w:rFonts w:ascii="Times New Roman" w:hAnsi="Times New Roman" w:cs="Times New Roman"/>
          <w:sz w:val="24"/>
          <w:szCs w:val="24"/>
        </w:rPr>
        <w:footnoteReference w:id="5"/>
      </w:r>
      <w:r w:rsidR="009608F7">
        <w:rPr>
          <w:rFonts w:ascii="Times New Roman" w:hAnsi="Times New Roman" w:cs="Times New Roman"/>
          <w:sz w:val="24"/>
          <w:szCs w:val="24"/>
        </w:rPr>
        <w:t>.</w:t>
      </w:r>
      <w:r w:rsidR="00645935">
        <w:rPr>
          <w:rFonts w:ascii="Times New Roman" w:hAnsi="Times New Roman" w:cs="Times New Roman"/>
          <w:sz w:val="24"/>
          <w:szCs w:val="24"/>
        </w:rPr>
        <w:t xml:space="preserve"> </w:t>
      </w:r>
      <w:r w:rsidR="005B5B26">
        <w:rPr>
          <w:rFonts w:ascii="Times New Roman" w:hAnsi="Times New Roman" w:cs="Times New Roman"/>
          <w:sz w:val="24"/>
          <w:szCs w:val="24"/>
        </w:rPr>
        <w:t xml:space="preserve">In later years Molly, Joseph’s sister, married Sir William Johnson. </w:t>
      </w:r>
      <w:r w:rsidR="009B616D">
        <w:rPr>
          <w:rFonts w:ascii="Times New Roman" w:hAnsi="Times New Roman" w:cs="Times New Roman"/>
          <w:sz w:val="24"/>
          <w:szCs w:val="24"/>
        </w:rPr>
        <w:t xml:space="preserve">This initial </w:t>
      </w:r>
      <w:r w:rsidR="0080594F">
        <w:rPr>
          <w:rFonts w:ascii="Times New Roman" w:hAnsi="Times New Roman" w:cs="Times New Roman"/>
          <w:sz w:val="24"/>
          <w:szCs w:val="24"/>
        </w:rPr>
        <w:t xml:space="preserve">connection between their stepfather and this British official gave </w:t>
      </w:r>
      <w:r w:rsidR="00C96EA3">
        <w:rPr>
          <w:rFonts w:ascii="Times New Roman" w:hAnsi="Times New Roman" w:cs="Times New Roman"/>
          <w:sz w:val="24"/>
          <w:szCs w:val="24"/>
        </w:rPr>
        <w:t xml:space="preserve">both Brant and his sister the </w:t>
      </w:r>
      <w:r w:rsidR="00DB73B6">
        <w:rPr>
          <w:rFonts w:ascii="Times New Roman" w:hAnsi="Times New Roman" w:cs="Times New Roman"/>
          <w:sz w:val="24"/>
          <w:szCs w:val="24"/>
        </w:rPr>
        <w:t>opportunity to dive into British</w:t>
      </w:r>
      <w:r w:rsidR="00191CC9">
        <w:rPr>
          <w:rFonts w:ascii="Times New Roman" w:hAnsi="Times New Roman" w:cs="Times New Roman"/>
          <w:sz w:val="24"/>
          <w:szCs w:val="24"/>
        </w:rPr>
        <w:t>/Indigenous</w:t>
      </w:r>
      <w:r w:rsidR="00DB73B6">
        <w:rPr>
          <w:rFonts w:ascii="Times New Roman" w:hAnsi="Times New Roman" w:cs="Times New Roman"/>
          <w:sz w:val="24"/>
          <w:szCs w:val="24"/>
        </w:rPr>
        <w:t xml:space="preserve"> affairs</w:t>
      </w:r>
      <w:r w:rsidR="00344474">
        <w:rPr>
          <w:rFonts w:ascii="Times New Roman" w:hAnsi="Times New Roman" w:cs="Times New Roman"/>
          <w:sz w:val="24"/>
          <w:szCs w:val="24"/>
        </w:rPr>
        <w:t>.</w:t>
      </w:r>
      <w:r w:rsidR="00604AA6">
        <w:rPr>
          <w:rFonts w:ascii="Times New Roman" w:hAnsi="Times New Roman" w:cs="Times New Roman"/>
          <w:sz w:val="24"/>
          <w:szCs w:val="24"/>
        </w:rPr>
        <w:t xml:space="preserve"> Due to the relationship between</w:t>
      </w:r>
      <w:r w:rsidR="00DF2023">
        <w:rPr>
          <w:rFonts w:ascii="Times New Roman" w:hAnsi="Times New Roman" w:cs="Times New Roman"/>
          <w:sz w:val="24"/>
          <w:szCs w:val="24"/>
        </w:rPr>
        <w:t xml:space="preserve"> </w:t>
      </w:r>
      <w:r w:rsidR="008156D4">
        <w:rPr>
          <w:rFonts w:ascii="Times New Roman" w:hAnsi="Times New Roman" w:cs="Times New Roman"/>
          <w:sz w:val="24"/>
          <w:szCs w:val="24"/>
        </w:rPr>
        <w:t xml:space="preserve">Sir William Johnson and father Brant, Joseph </w:t>
      </w:r>
      <w:r w:rsidR="00FA4001">
        <w:rPr>
          <w:rFonts w:ascii="Times New Roman" w:hAnsi="Times New Roman" w:cs="Times New Roman"/>
          <w:sz w:val="24"/>
          <w:szCs w:val="24"/>
        </w:rPr>
        <w:t>at just fifteen years old was involved in</w:t>
      </w:r>
      <w:r w:rsidR="008156D4">
        <w:rPr>
          <w:rFonts w:ascii="Times New Roman" w:hAnsi="Times New Roman" w:cs="Times New Roman"/>
          <w:sz w:val="24"/>
          <w:szCs w:val="24"/>
        </w:rPr>
        <w:t xml:space="preserve"> </w:t>
      </w:r>
      <w:r w:rsidR="00FA4001">
        <w:rPr>
          <w:rFonts w:ascii="Times New Roman" w:hAnsi="Times New Roman" w:cs="Times New Roman"/>
          <w:sz w:val="24"/>
          <w:szCs w:val="24"/>
        </w:rPr>
        <w:t xml:space="preserve">his first </w:t>
      </w:r>
      <w:r w:rsidR="00F415CF">
        <w:rPr>
          <w:rFonts w:ascii="Times New Roman" w:hAnsi="Times New Roman" w:cs="Times New Roman"/>
          <w:sz w:val="24"/>
          <w:szCs w:val="24"/>
        </w:rPr>
        <w:t>military</w:t>
      </w:r>
      <w:r w:rsidR="00FA4001">
        <w:rPr>
          <w:rFonts w:ascii="Times New Roman" w:hAnsi="Times New Roman" w:cs="Times New Roman"/>
          <w:sz w:val="24"/>
          <w:szCs w:val="24"/>
        </w:rPr>
        <w:t xml:space="preserve"> service</w:t>
      </w:r>
      <w:r w:rsidR="001B78BB">
        <w:rPr>
          <w:rFonts w:ascii="Times New Roman" w:hAnsi="Times New Roman" w:cs="Times New Roman"/>
          <w:sz w:val="24"/>
          <w:szCs w:val="24"/>
        </w:rPr>
        <w:t xml:space="preserve"> </w:t>
      </w:r>
      <w:r w:rsidR="002323C4">
        <w:rPr>
          <w:rFonts w:ascii="Times New Roman" w:hAnsi="Times New Roman" w:cs="Times New Roman"/>
          <w:sz w:val="24"/>
          <w:szCs w:val="24"/>
        </w:rPr>
        <w:t xml:space="preserve">to invade Canada </w:t>
      </w:r>
      <w:r w:rsidR="001B78BB">
        <w:rPr>
          <w:rFonts w:ascii="Times New Roman" w:hAnsi="Times New Roman" w:cs="Times New Roman"/>
          <w:sz w:val="24"/>
          <w:szCs w:val="24"/>
        </w:rPr>
        <w:t>under Sir William Johnson</w:t>
      </w:r>
      <w:r w:rsidR="00F415CF">
        <w:rPr>
          <w:rFonts w:ascii="Times New Roman" w:hAnsi="Times New Roman" w:cs="Times New Roman"/>
          <w:sz w:val="24"/>
          <w:szCs w:val="24"/>
        </w:rPr>
        <w:t>’s leadership during the 7 years war</w:t>
      </w:r>
      <w:r w:rsidR="00F415CF">
        <w:rPr>
          <w:rStyle w:val="FootnoteReference"/>
          <w:rFonts w:ascii="Times New Roman" w:hAnsi="Times New Roman" w:cs="Times New Roman"/>
          <w:sz w:val="24"/>
          <w:szCs w:val="24"/>
        </w:rPr>
        <w:footnoteReference w:id="6"/>
      </w:r>
      <w:r w:rsidR="00F415CF">
        <w:rPr>
          <w:rFonts w:ascii="Times New Roman" w:hAnsi="Times New Roman" w:cs="Times New Roman"/>
          <w:sz w:val="24"/>
          <w:szCs w:val="24"/>
        </w:rPr>
        <w:t>.</w:t>
      </w:r>
      <w:r w:rsidR="006A5F36">
        <w:rPr>
          <w:rFonts w:ascii="Times New Roman" w:hAnsi="Times New Roman" w:cs="Times New Roman"/>
          <w:sz w:val="24"/>
          <w:szCs w:val="24"/>
        </w:rPr>
        <w:t xml:space="preserve"> Volunteering side by side with hundreds of other Mohawks, </w:t>
      </w:r>
      <w:r w:rsidR="00305687">
        <w:rPr>
          <w:rFonts w:ascii="Times New Roman" w:hAnsi="Times New Roman" w:cs="Times New Roman"/>
          <w:sz w:val="24"/>
          <w:szCs w:val="24"/>
        </w:rPr>
        <w:t>th</w:t>
      </w:r>
      <w:r w:rsidR="002323C4">
        <w:rPr>
          <w:rFonts w:ascii="Times New Roman" w:hAnsi="Times New Roman" w:cs="Times New Roman"/>
          <w:sz w:val="24"/>
          <w:szCs w:val="24"/>
        </w:rPr>
        <w:t>is was his first expos</w:t>
      </w:r>
      <w:r w:rsidR="00DF7CE4">
        <w:rPr>
          <w:rFonts w:ascii="Times New Roman" w:hAnsi="Times New Roman" w:cs="Times New Roman"/>
          <w:sz w:val="24"/>
          <w:szCs w:val="24"/>
        </w:rPr>
        <w:t>ure to military movement and leadership.</w:t>
      </w:r>
      <w:r w:rsidR="00BE1C5D">
        <w:rPr>
          <w:rFonts w:ascii="Times New Roman" w:hAnsi="Times New Roman" w:cs="Times New Roman"/>
          <w:sz w:val="24"/>
          <w:szCs w:val="24"/>
        </w:rPr>
        <w:t xml:space="preserve"> Sir William Johnson </w:t>
      </w:r>
      <w:r w:rsidR="00052112">
        <w:rPr>
          <w:rFonts w:ascii="Times New Roman" w:hAnsi="Times New Roman" w:cs="Times New Roman"/>
          <w:sz w:val="24"/>
          <w:szCs w:val="24"/>
        </w:rPr>
        <w:t xml:space="preserve">soon </w:t>
      </w:r>
      <w:r w:rsidR="00292DE1">
        <w:rPr>
          <w:rFonts w:ascii="Times New Roman" w:hAnsi="Times New Roman" w:cs="Times New Roman"/>
          <w:sz w:val="24"/>
          <w:szCs w:val="24"/>
        </w:rPr>
        <w:t>after or</w:t>
      </w:r>
      <w:r w:rsidR="00BA4227">
        <w:rPr>
          <w:rFonts w:ascii="Times New Roman" w:hAnsi="Times New Roman" w:cs="Times New Roman"/>
          <w:sz w:val="24"/>
          <w:szCs w:val="24"/>
        </w:rPr>
        <w:t xml:space="preserve"> during this time </w:t>
      </w:r>
      <w:r w:rsidR="00BE1C5D">
        <w:rPr>
          <w:rFonts w:ascii="Times New Roman" w:hAnsi="Times New Roman" w:cs="Times New Roman"/>
          <w:sz w:val="24"/>
          <w:szCs w:val="24"/>
        </w:rPr>
        <w:t>married Molly Brant</w:t>
      </w:r>
      <w:r w:rsidR="00BA4227">
        <w:rPr>
          <w:rFonts w:ascii="Times New Roman" w:hAnsi="Times New Roman" w:cs="Times New Roman"/>
          <w:sz w:val="24"/>
          <w:szCs w:val="24"/>
        </w:rPr>
        <w:t xml:space="preserve">, this also contributed to the </w:t>
      </w:r>
      <w:r w:rsidR="00233B59">
        <w:rPr>
          <w:rFonts w:ascii="Times New Roman" w:hAnsi="Times New Roman" w:cs="Times New Roman"/>
          <w:sz w:val="24"/>
          <w:szCs w:val="24"/>
        </w:rPr>
        <w:t>political influence which fell upon young Joseph Brant</w:t>
      </w:r>
      <w:r w:rsidR="00F94417">
        <w:rPr>
          <w:rStyle w:val="FootnoteReference"/>
          <w:rFonts w:ascii="Times New Roman" w:hAnsi="Times New Roman" w:cs="Times New Roman"/>
          <w:sz w:val="24"/>
          <w:szCs w:val="24"/>
        </w:rPr>
        <w:footnoteReference w:id="7"/>
      </w:r>
      <w:r w:rsidR="00233B59">
        <w:rPr>
          <w:rFonts w:ascii="Times New Roman" w:hAnsi="Times New Roman" w:cs="Times New Roman"/>
          <w:sz w:val="24"/>
          <w:szCs w:val="24"/>
        </w:rPr>
        <w:t xml:space="preserve">. </w:t>
      </w:r>
      <w:r w:rsidR="00C05523">
        <w:rPr>
          <w:rFonts w:ascii="Times New Roman" w:hAnsi="Times New Roman" w:cs="Times New Roman"/>
          <w:sz w:val="24"/>
          <w:szCs w:val="24"/>
        </w:rPr>
        <w:t xml:space="preserve">Her </w:t>
      </w:r>
      <w:r w:rsidR="0025635E">
        <w:rPr>
          <w:rFonts w:ascii="Times New Roman" w:hAnsi="Times New Roman" w:cs="Times New Roman"/>
          <w:sz w:val="24"/>
          <w:szCs w:val="24"/>
        </w:rPr>
        <w:t xml:space="preserve">presence in </w:t>
      </w:r>
      <w:r w:rsidR="00C05523">
        <w:rPr>
          <w:rFonts w:ascii="Times New Roman" w:hAnsi="Times New Roman" w:cs="Times New Roman"/>
          <w:sz w:val="24"/>
          <w:szCs w:val="24"/>
        </w:rPr>
        <w:t xml:space="preserve">politics </w:t>
      </w:r>
      <w:r w:rsidR="0025635E">
        <w:rPr>
          <w:rFonts w:ascii="Times New Roman" w:hAnsi="Times New Roman" w:cs="Times New Roman"/>
          <w:sz w:val="24"/>
          <w:szCs w:val="24"/>
        </w:rPr>
        <w:t xml:space="preserve">within </w:t>
      </w:r>
      <w:r w:rsidR="00C05523">
        <w:rPr>
          <w:rFonts w:ascii="Times New Roman" w:hAnsi="Times New Roman" w:cs="Times New Roman"/>
          <w:sz w:val="24"/>
          <w:szCs w:val="24"/>
        </w:rPr>
        <w:t>the Iroqu</w:t>
      </w:r>
      <w:r w:rsidR="0025635E">
        <w:rPr>
          <w:rFonts w:ascii="Times New Roman" w:hAnsi="Times New Roman" w:cs="Times New Roman"/>
          <w:sz w:val="24"/>
          <w:szCs w:val="24"/>
        </w:rPr>
        <w:t xml:space="preserve">ois </w:t>
      </w:r>
      <w:r w:rsidR="00382F41">
        <w:rPr>
          <w:rFonts w:ascii="Times New Roman" w:hAnsi="Times New Roman" w:cs="Times New Roman"/>
          <w:sz w:val="24"/>
          <w:szCs w:val="24"/>
        </w:rPr>
        <w:t>was amplified after</w:t>
      </w:r>
      <w:r w:rsidR="004C3DC0">
        <w:rPr>
          <w:rFonts w:ascii="Times New Roman" w:hAnsi="Times New Roman" w:cs="Times New Roman"/>
          <w:sz w:val="24"/>
          <w:szCs w:val="24"/>
        </w:rPr>
        <w:t xml:space="preserve"> the marriage</w:t>
      </w:r>
      <w:r w:rsidR="0054348D">
        <w:rPr>
          <w:rFonts w:ascii="Times New Roman" w:hAnsi="Times New Roman" w:cs="Times New Roman"/>
          <w:sz w:val="24"/>
          <w:szCs w:val="24"/>
        </w:rPr>
        <w:t>.</w:t>
      </w:r>
      <w:r w:rsidR="00C40D42">
        <w:rPr>
          <w:rFonts w:ascii="Times New Roman" w:hAnsi="Times New Roman" w:cs="Times New Roman"/>
          <w:sz w:val="24"/>
          <w:szCs w:val="24"/>
        </w:rPr>
        <w:t xml:space="preserve"> </w:t>
      </w:r>
      <w:r w:rsidR="000400DD">
        <w:rPr>
          <w:rFonts w:ascii="Times New Roman" w:hAnsi="Times New Roman" w:cs="Times New Roman"/>
          <w:sz w:val="24"/>
          <w:szCs w:val="24"/>
        </w:rPr>
        <w:t>Sir William Johnson’s role within the Indigenous community</w:t>
      </w:r>
      <w:r w:rsidR="003F2B51">
        <w:rPr>
          <w:rFonts w:ascii="Times New Roman" w:hAnsi="Times New Roman" w:cs="Times New Roman"/>
          <w:sz w:val="24"/>
          <w:szCs w:val="24"/>
        </w:rPr>
        <w:t xml:space="preserve"> and his position during the 7 Years War abled him to </w:t>
      </w:r>
      <w:r w:rsidR="00023FFB">
        <w:rPr>
          <w:rFonts w:ascii="Times New Roman" w:hAnsi="Times New Roman" w:cs="Times New Roman"/>
          <w:sz w:val="24"/>
          <w:szCs w:val="24"/>
        </w:rPr>
        <w:t>be</w:t>
      </w:r>
      <w:r w:rsidR="000400DD">
        <w:rPr>
          <w:rFonts w:ascii="Times New Roman" w:hAnsi="Times New Roman" w:cs="Times New Roman"/>
          <w:sz w:val="24"/>
          <w:szCs w:val="24"/>
        </w:rPr>
        <w:t xml:space="preserve"> present a lot through Joseph Brant’s adolescence.</w:t>
      </w:r>
      <w:r w:rsidR="00023FFB">
        <w:rPr>
          <w:rFonts w:ascii="Times New Roman" w:hAnsi="Times New Roman" w:cs="Times New Roman"/>
          <w:sz w:val="24"/>
          <w:szCs w:val="24"/>
        </w:rPr>
        <w:t xml:space="preserve"> He stayed with the Brant’s throughout the war, building a relationship and sharing his views with young Joseph</w:t>
      </w:r>
      <w:r w:rsidR="00F37E7F">
        <w:rPr>
          <w:rStyle w:val="FootnoteReference"/>
          <w:rFonts w:ascii="Times New Roman" w:hAnsi="Times New Roman" w:cs="Times New Roman"/>
          <w:sz w:val="24"/>
          <w:szCs w:val="24"/>
        </w:rPr>
        <w:footnoteReference w:id="8"/>
      </w:r>
      <w:r w:rsidR="00F37E7F">
        <w:rPr>
          <w:rFonts w:ascii="Times New Roman" w:hAnsi="Times New Roman" w:cs="Times New Roman"/>
          <w:sz w:val="24"/>
          <w:szCs w:val="24"/>
        </w:rPr>
        <w:t>.</w:t>
      </w:r>
      <w:r w:rsidR="008C1A9C">
        <w:rPr>
          <w:rFonts w:ascii="Times New Roman" w:hAnsi="Times New Roman" w:cs="Times New Roman"/>
          <w:sz w:val="24"/>
          <w:szCs w:val="24"/>
        </w:rPr>
        <w:t xml:space="preserve"> </w:t>
      </w:r>
      <w:r w:rsidR="00B41273">
        <w:rPr>
          <w:rFonts w:ascii="Times New Roman" w:hAnsi="Times New Roman" w:cs="Times New Roman"/>
          <w:sz w:val="24"/>
          <w:szCs w:val="24"/>
        </w:rPr>
        <w:t xml:space="preserve">Johnson </w:t>
      </w:r>
      <w:r w:rsidR="006A7852">
        <w:rPr>
          <w:rFonts w:ascii="Times New Roman" w:hAnsi="Times New Roman" w:cs="Times New Roman"/>
          <w:sz w:val="24"/>
          <w:szCs w:val="24"/>
        </w:rPr>
        <w:t xml:space="preserve">and Brant’s relationship </w:t>
      </w:r>
      <w:r w:rsidR="008021F4">
        <w:rPr>
          <w:rFonts w:ascii="Times New Roman" w:hAnsi="Times New Roman" w:cs="Times New Roman"/>
          <w:sz w:val="24"/>
          <w:szCs w:val="24"/>
        </w:rPr>
        <w:t>later opened</w:t>
      </w:r>
      <w:r w:rsidR="00642CF3">
        <w:rPr>
          <w:rFonts w:ascii="Times New Roman" w:hAnsi="Times New Roman" w:cs="Times New Roman"/>
          <w:sz w:val="24"/>
          <w:szCs w:val="24"/>
        </w:rPr>
        <w:t>-</w:t>
      </w:r>
      <w:r w:rsidR="00E97E3C">
        <w:rPr>
          <w:rFonts w:ascii="Times New Roman" w:hAnsi="Times New Roman" w:cs="Times New Roman"/>
          <w:sz w:val="24"/>
          <w:szCs w:val="24"/>
        </w:rPr>
        <w:t>up a door to education and religious growth and influence</w:t>
      </w:r>
      <w:r w:rsidR="006A7852">
        <w:rPr>
          <w:rFonts w:ascii="Times New Roman" w:hAnsi="Times New Roman" w:cs="Times New Roman"/>
          <w:sz w:val="24"/>
          <w:szCs w:val="24"/>
        </w:rPr>
        <w:t>.</w:t>
      </w:r>
      <w:r w:rsidR="00364BD9">
        <w:rPr>
          <w:rFonts w:ascii="Times New Roman" w:hAnsi="Times New Roman" w:cs="Times New Roman"/>
          <w:sz w:val="24"/>
          <w:szCs w:val="24"/>
        </w:rPr>
        <w:t xml:space="preserve"> The early alliance with the British due to his family’s relationship </w:t>
      </w:r>
      <w:r w:rsidR="003370FF">
        <w:rPr>
          <w:rFonts w:ascii="Times New Roman" w:hAnsi="Times New Roman" w:cs="Times New Roman"/>
          <w:sz w:val="24"/>
          <w:szCs w:val="24"/>
        </w:rPr>
        <w:t>shaped Brant’s political career.</w:t>
      </w:r>
      <w:r w:rsidR="009A138D">
        <w:rPr>
          <w:rFonts w:ascii="Times New Roman" w:hAnsi="Times New Roman" w:cs="Times New Roman"/>
          <w:sz w:val="24"/>
          <w:szCs w:val="24"/>
        </w:rPr>
        <w:t xml:space="preserve"> </w:t>
      </w:r>
      <w:r w:rsidR="007F4B9C">
        <w:rPr>
          <w:rFonts w:ascii="Times New Roman" w:hAnsi="Times New Roman" w:cs="Times New Roman"/>
          <w:sz w:val="24"/>
          <w:szCs w:val="24"/>
        </w:rPr>
        <w:t>Later in Brant’s life t</w:t>
      </w:r>
      <w:r w:rsidR="009A138D">
        <w:rPr>
          <w:rFonts w:ascii="Times New Roman" w:hAnsi="Times New Roman" w:cs="Times New Roman"/>
          <w:sz w:val="24"/>
          <w:szCs w:val="24"/>
        </w:rPr>
        <w:t xml:space="preserve">he amount of British influence </w:t>
      </w:r>
      <w:r w:rsidR="00A34C02">
        <w:rPr>
          <w:rFonts w:ascii="Times New Roman" w:hAnsi="Times New Roman" w:cs="Times New Roman"/>
          <w:sz w:val="24"/>
          <w:szCs w:val="24"/>
        </w:rPr>
        <w:t>is apparent</w:t>
      </w:r>
      <w:r w:rsidR="00964C8B">
        <w:rPr>
          <w:rFonts w:ascii="Times New Roman" w:hAnsi="Times New Roman" w:cs="Times New Roman"/>
          <w:sz w:val="24"/>
          <w:szCs w:val="24"/>
        </w:rPr>
        <w:t xml:space="preserve">, specifically William </w:t>
      </w:r>
      <w:r w:rsidR="00964C8B">
        <w:rPr>
          <w:rFonts w:ascii="Times New Roman" w:hAnsi="Times New Roman" w:cs="Times New Roman"/>
          <w:sz w:val="24"/>
          <w:szCs w:val="24"/>
        </w:rPr>
        <w:lastRenderedPageBreak/>
        <w:t>Johnson’s. W</w:t>
      </w:r>
      <w:r w:rsidR="009A138D">
        <w:rPr>
          <w:rFonts w:ascii="Times New Roman" w:hAnsi="Times New Roman" w:cs="Times New Roman"/>
          <w:sz w:val="24"/>
          <w:szCs w:val="24"/>
        </w:rPr>
        <w:t xml:space="preserve">hen looking at the style of house that Brant built on his </w:t>
      </w:r>
      <w:r w:rsidR="000E3C05">
        <w:rPr>
          <w:rFonts w:ascii="Times New Roman" w:hAnsi="Times New Roman" w:cs="Times New Roman"/>
          <w:sz w:val="24"/>
          <w:szCs w:val="24"/>
        </w:rPr>
        <w:t>future</w:t>
      </w:r>
      <w:r w:rsidR="003F0E6F">
        <w:rPr>
          <w:rFonts w:ascii="Times New Roman" w:hAnsi="Times New Roman" w:cs="Times New Roman"/>
          <w:sz w:val="24"/>
          <w:szCs w:val="24"/>
        </w:rPr>
        <w:t xml:space="preserve"> Canadian </w:t>
      </w:r>
      <w:r w:rsidR="009A138D">
        <w:rPr>
          <w:rFonts w:ascii="Times New Roman" w:hAnsi="Times New Roman" w:cs="Times New Roman"/>
          <w:sz w:val="24"/>
          <w:szCs w:val="24"/>
        </w:rPr>
        <w:t>homeland</w:t>
      </w:r>
      <w:r w:rsidR="000E3C05">
        <w:rPr>
          <w:rFonts w:ascii="Times New Roman" w:hAnsi="Times New Roman" w:cs="Times New Roman"/>
          <w:sz w:val="24"/>
          <w:szCs w:val="24"/>
        </w:rPr>
        <w:t>,</w:t>
      </w:r>
      <w:r w:rsidR="003F0E6F">
        <w:rPr>
          <w:rFonts w:ascii="Times New Roman" w:hAnsi="Times New Roman" w:cs="Times New Roman"/>
          <w:sz w:val="24"/>
          <w:szCs w:val="24"/>
        </w:rPr>
        <w:t xml:space="preserve"> it r</w:t>
      </w:r>
      <w:r w:rsidR="009A138D">
        <w:rPr>
          <w:rFonts w:ascii="Times New Roman" w:hAnsi="Times New Roman" w:cs="Times New Roman"/>
          <w:sz w:val="24"/>
          <w:szCs w:val="24"/>
        </w:rPr>
        <w:t>epresent</w:t>
      </w:r>
      <w:r w:rsidR="003F0E6F">
        <w:rPr>
          <w:rFonts w:ascii="Times New Roman" w:hAnsi="Times New Roman" w:cs="Times New Roman"/>
          <w:sz w:val="24"/>
          <w:szCs w:val="24"/>
        </w:rPr>
        <w:t xml:space="preserve">ed </w:t>
      </w:r>
      <w:r w:rsidR="009A138D">
        <w:rPr>
          <w:rFonts w:ascii="Times New Roman" w:hAnsi="Times New Roman" w:cs="Times New Roman"/>
          <w:sz w:val="24"/>
          <w:szCs w:val="24"/>
        </w:rPr>
        <w:t>very similarly to</w:t>
      </w:r>
      <w:r w:rsidR="009A138D">
        <w:rPr>
          <w:rFonts w:ascii="Times New Roman" w:hAnsi="Times New Roman" w:cs="Times New Roman"/>
          <w:sz w:val="24"/>
          <w:szCs w:val="24"/>
        </w:rPr>
        <w:t xml:space="preserve"> </w:t>
      </w:r>
      <w:r w:rsidR="003F0E6F">
        <w:rPr>
          <w:rFonts w:ascii="Times New Roman" w:hAnsi="Times New Roman" w:cs="Times New Roman"/>
          <w:sz w:val="24"/>
          <w:szCs w:val="24"/>
        </w:rPr>
        <w:t>J</w:t>
      </w:r>
      <w:r w:rsidR="009A138D">
        <w:rPr>
          <w:rFonts w:ascii="Times New Roman" w:hAnsi="Times New Roman" w:cs="Times New Roman"/>
          <w:sz w:val="24"/>
          <w:szCs w:val="24"/>
        </w:rPr>
        <w:t>ohnson’s home which Brant spent much of his adolescence in</w:t>
      </w:r>
      <w:r w:rsidR="009A138D">
        <w:rPr>
          <w:rStyle w:val="FootnoteReference"/>
          <w:rFonts w:ascii="Times New Roman" w:hAnsi="Times New Roman" w:cs="Times New Roman"/>
          <w:sz w:val="24"/>
          <w:szCs w:val="24"/>
        </w:rPr>
        <w:footnoteReference w:id="9"/>
      </w:r>
      <w:r w:rsidR="009A138D">
        <w:rPr>
          <w:rFonts w:ascii="Times New Roman" w:hAnsi="Times New Roman" w:cs="Times New Roman"/>
          <w:sz w:val="24"/>
          <w:szCs w:val="24"/>
        </w:rPr>
        <w:t>. The way his presented in portraits also shows his ties to the British were strong</w:t>
      </w:r>
      <w:r w:rsidR="009A138D">
        <w:rPr>
          <w:rStyle w:val="FootnoteReference"/>
          <w:rFonts w:ascii="Times New Roman" w:hAnsi="Times New Roman" w:cs="Times New Roman"/>
          <w:sz w:val="24"/>
          <w:szCs w:val="24"/>
        </w:rPr>
        <w:footnoteReference w:id="10"/>
      </w:r>
      <w:r w:rsidR="009A138D">
        <w:rPr>
          <w:rFonts w:ascii="Times New Roman" w:hAnsi="Times New Roman" w:cs="Times New Roman"/>
          <w:sz w:val="24"/>
          <w:szCs w:val="24"/>
        </w:rPr>
        <w:t xml:space="preserve">. </w:t>
      </w:r>
      <w:r w:rsidR="006A7852">
        <w:rPr>
          <w:rFonts w:ascii="Times New Roman" w:hAnsi="Times New Roman" w:cs="Times New Roman"/>
          <w:sz w:val="24"/>
          <w:szCs w:val="24"/>
        </w:rPr>
        <w:t xml:space="preserve"> </w:t>
      </w:r>
      <w:r w:rsidR="003370FF">
        <w:rPr>
          <w:rFonts w:ascii="Times New Roman" w:hAnsi="Times New Roman" w:cs="Times New Roman"/>
          <w:sz w:val="24"/>
          <w:szCs w:val="24"/>
        </w:rPr>
        <w:t>His</w:t>
      </w:r>
      <w:r w:rsidR="006A7852">
        <w:rPr>
          <w:rFonts w:ascii="Times New Roman" w:hAnsi="Times New Roman" w:cs="Times New Roman"/>
          <w:sz w:val="24"/>
          <w:szCs w:val="24"/>
        </w:rPr>
        <w:t xml:space="preserve"> early exposure to faith and </w:t>
      </w:r>
      <w:r w:rsidR="005918A6">
        <w:rPr>
          <w:rFonts w:ascii="Times New Roman" w:hAnsi="Times New Roman" w:cs="Times New Roman"/>
          <w:sz w:val="24"/>
          <w:szCs w:val="24"/>
        </w:rPr>
        <w:t>the military can be credited to his family and family’s ties to British influence</w:t>
      </w:r>
      <w:r w:rsidR="001E0CFD">
        <w:rPr>
          <w:rFonts w:ascii="Times New Roman" w:hAnsi="Times New Roman" w:cs="Times New Roman"/>
          <w:sz w:val="24"/>
          <w:szCs w:val="24"/>
        </w:rPr>
        <w:t xml:space="preserve"> which paved the path to his development as a highly educated leader. </w:t>
      </w:r>
    </w:p>
    <w:p w14:paraId="70AFD12B" w14:textId="182B8286" w:rsidR="009139DF" w:rsidRDefault="009139DF" w:rsidP="00643D60">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Opportunity to education is a key contributor t</w:t>
      </w:r>
      <w:r w:rsidR="00805A59">
        <w:rPr>
          <w:rFonts w:ascii="Times New Roman" w:hAnsi="Times New Roman" w:cs="Times New Roman"/>
          <w:sz w:val="24"/>
          <w:szCs w:val="24"/>
        </w:rPr>
        <w:t xml:space="preserve">o why and how Joseph Brant came to be. </w:t>
      </w:r>
      <w:r w:rsidR="00BE5BB3">
        <w:rPr>
          <w:rFonts w:ascii="Times New Roman" w:hAnsi="Times New Roman" w:cs="Times New Roman"/>
          <w:sz w:val="24"/>
          <w:szCs w:val="24"/>
        </w:rPr>
        <w:t xml:space="preserve">At first </w:t>
      </w:r>
      <w:r w:rsidR="00262AF0">
        <w:rPr>
          <w:rFonts w:ascii="Times New Roman" w:hAnsi="Times New Roman" w:cs="Times New Roman"/>
          <w:sz w:val="24"/>
          <w:szCs w:val="24"/>
        </w:rPr>
        <w:t xml:space="preserve">Brant was taught traditional teachings from his elders and then </w:t>
      </w:r>
      <w:r w:rsidR="00D164A7">
        <w:rPr>
          <w:rFonts w:ascii="Times New Roman" w:hAnsi="Times New Roman" w:cs="Times New Roman"/>
          <w:sz w:val="24"/>
          <w:szCs w:val="24"/>
        </w:rPr>
        <w:t>basic educational skills from Anglican missionaries</w:t>
      </w:r>
      <w:r w:rsidR="00456E72">
        <w:rPr>
          <w:rStyle w:val="FootnoteReference"/>
          <w:rFonts w:ascii="Times New Roman" w:hAnsi="Times New Roman" w:cs="Times New Roman"/>
          <w:sz w:val="24"/>
          <w:szCs w:val="24"/>
        </w:rPr>
        <w:footnoteReference w:id="11"/>
      </w:r>
      <w:r w:rsidR="00D164A7">
        <w:rPr>
          <w:rFonts w:ascii="Times New Roman" w:hAnsi="Times New Roman" w:cs="Times New Roman"/>
          <w:sz w:val="24"/>
          <w:szCs w:val="24"/>
        </w:rPr>
        <w:t>.</w:t>
      </w:r>
      <w:r w:rsidR="00367247">
        <w:rPr>
          <w:rFonts w:ascii="Times New Roman" w:hAnsi="Times New Roman" w:cs="Times New Roman"/>
          <w:sz w:val="24"/>
          <w:szCs w:val="24"/>
        </w:rPr>
        <w:t xml:space="preserve"> Because </w:t>
      </w:r>
      <w:r w:rsidR="00ED767A">
        <w:rPr>
          <w:rFonts w:ascii="Times New Roman" w:hAnsi="Times New Roman" w:cs="Times New Roman"/>
          <w:sz w:val="24"/>
          <w:szCs w:val="24"/>
        </w:rPr>
        <w:t>Johnson became a</w:t>
      </w:r>
      <w:r w:rsidR="004250C8">
        <w:rPr>
          <w:rFonts w:ascii="Times New Roman" w:hAnsi="Times New Roman" w:cs="Times New Roman"/>
          <w:sz w:val="24"/>
          <w:szCs w:val="24"/>
        </w:rPr>
        <w:t>n active figure in Brant’s life and they had developed a close relationshi</w:t>
      </w:r>
      <w:r w:rsidR="00E75AA2">
        <w:rPr>
          <w:rFonts w:ascii="Times New Roman" w:hAnsi="Times New Roman" w:cs="Times New Roman"/>
          <w:sz w:val="24"/>
          <w:szCs w:val="24"/>
        </w:rPr>
        <w:t xml:space="preserve">p, Johnson made the decision to send </w:t>
      </w:r>
      <w:r w:rsidR="00590E0C">
        <w:rPr>
          <w:rFonts w:ascii="Times New Roman" w:hAnsi="Times New Roman" w:cs="Times New Roman"/>
          <w:sz w:val="24"/>
          <w:szCs w:val="24"/>
        </w:rPr>
        <w:t>nineteen-year-old</w:t>
      </w:r>
      <w:r w:rsidR="00E75AA2">
        <w:rPr>
          <w:rFonts w:ascii="Times New Roman" w:hAnsi="Times New Roman" w:cs="Times New Roman"/>
          <w:sz w:val="24"/>
          <w:szCs w:val="24"/>
        </w:rPr>
        <w:t xml:space="preserve"> Joseph to Moor’s Charity School </w:t>
      </w:r>
      <w:r w:rsidR="00AA1CCC">
        <w:rPr>
          <w:rFonts w:ascii="Times New Roman" w:hAnsi="Times New Roman" w:cs="Times New Roman"/>
          <w:sz w:val="24"/>
          <w:szCs w:val="24"/>
        </w:rPr>
        <w:t>in Lebanon, Connecticut</w:t>
      </w:r>
      <w:r w:rsidR="00717050">
        <w:rPr>
          <w:rFonts w:ascii="Times New Roman" w:hAnsi="Times New Roman" w:cs="Times New Roman"/>
          <w:sz w:val="24"/>
          <w:szCs w:val="24"/>
        </w:rPr>
        <w:t xml:space="preserve"> in 1761</w:t>
      </w:r>
      <w:r w:rsidR="00AA1CCC">
        <w:rPr>
          <w:rStyle w:val="FootnoteReference"/>
          <w:rFonts w:ascii="Times New Roman" w:hAnsi="Times New Roman" w:cs="Times New Roman"/>
          <w:sz w:val="24"/>
          <w:szCs w:val="24"/>
        </w:rPr>
        <w:footnoteReference w:id="12"/>
      </w:r>
      <w:r w:rsidR="00AA1CCC">
        <w:rPr>
          <w:rFonts w:ascii="Times New Roman" w:hAnsi="Times New Roman" w:cs="Times New Roman"/>
          <w:sz w:val="24"/>
          <w:szCs w:val="24"/>
        </w:rPr>
        <w:t xml:space="preserve">. </w:t>
      </w:r>
      <w:r w:rsidR="00590E0C">
        <w:rPr>
          <w:rFonts w:ascii="Times New Roman" w:hAnsi="Times New Roman" w:cs="Times New Roman"/>
          <w:sz w:val="24"/>
          <w:szCs w:val="24"/>
        </w:rPr>
        <w:t>This decision was made after Brant had made an impression on Johnson during the 7 years war</w:t>
      </w:r>
      <w:r w:rsidR="00020703">
        <w:rPr>
          <w:rFonts w:ascii="Times New Roman" w:hAnsi="Times New Roman" w:cs="Times New Roman"/>
          <w:sz w:val="24"/>
          <w:szCs w:val="24"/>
        </w:rPr>
        <w:t>;</w:t>
      </w:r>
      <w:r w:rsidR="00590E0C">
        <w:rPr>
          <w:rFonts w:ascii="Times New Roman" w:hAnsi="Times New Roman" w:cs="Times New Roman"/>
          <w:sz w:val="24"/>
          <w:szCs w:val="24"/>
        </w:rPr>
        <w:t xml:space="preserve"> </w:t>
      </w:r>
      <w:r w:rsidR="00020703">
        <w:rPr>
          <w:rFonts w:ascii="Times New Roman" w:hAnsi="Times New Roman" w:cs="Times New Roman"/>
          <w:sz w:val="24"/>
          <w:szCs w:val="24"/>
        </w:rPr>
        <w:t xml:space="preserve">this education gave </w:t>
      </w:r>
      <w:r w:rsidR="00212319">
        <w:rPr>
          <w:rFonts w:ascii="Times New Roman" w:hAnsi="Times New Roman" w:cs="Times New Roman"/>
          <w:sz w:val="24"/>
          <w:szCs w:val="24"/>
        </w:rPr>
        <w:t xml:space="preserve">Brant the necessary skills and </w:t>
      </w:r>
      <w:r w:rsidR="0020418D">
        <w:rPr>
          <w:rFonts w:ascii="Times New Roman" w:hAnsi="Times New Roman" w:cs="Times New Roman"/>
          <w:sz w:val="24"/>
          <w:szCs w:val="24"/>
        </w:rPr>
        <w:t xml:space="preserve">he met impressionable people by attending. </w:t>
      </w:r>
      <w:r w:rsidR="00422061">
        <w:rPr>
          <w:rFonts w:ascii="Times New Roman" w:hAnsi="Times New Roman" w:cs="Times New Roman"/>
          <w:sz w:val="24"/>
          <w:szCs w:val="24"/>
        </w:rPr>
        <w:t xml:space="preserve">Johnson probably made this decision with </w:t>
      </w:r>
      <w:r w:rsidR="00346F2D">
        <w:rPr>
          <w:rFonts w:ascii="Times New Roman" w:hAnsi="Times New Roman" w:cs="Times New Roman"/>
          <w:sz w:val="24"/>
          <w:szCs w:val="24"/>
        </w:rPr>
        <w:t>the intention of Brant playing an active role in politics between the British and Mohawk</w:t>
      </w:r>
      <w:r w:rsidR="005C6709">
        <w:rPr>
          <w:rFonts w:ascii="Times New Roman" w:hAnsi="Times New Roman" w:cs="Times New Roman"/>
          <w:sz w:val="24"/>
          <w:szCs w:val="24"/>
        </w:rPr>
        <w:t xml:space="preserve"> people. </w:t>
      </w:r>
      <w:r w:rsidR="00266B43">
        <w:rPr>
          <w:rFonts w:ascii="Times New Roman" w:hAnsi="Times New Roman" w:cs="Times New Roman"/>
          <w:sz w:val="24"/>
          <w:szCs w:val="24"/>
        </w:rPr>
        <w:t xml:space="preserve">While attending </w:t>
      </w:r>
      <w:r w:rsidR="00F77E37">
        <w:rPr>
          <w:rFonts w:ascii="Times New Roman" w:hAnsi="Times New Roman" w:cs="Times New Roman"/>
          <w:sz w:val="24"/>
          <w:szCs w:val="24"/>
        </w:rPr>
        <w:t>Moor’s Charity School, Brant became fluent in English</w:t>
      </w:r>
      <w:r w:rsidR="004E04DD">
        <w:rPr>
          <w:rFonts w:ascii="Times New Roman" w:hAnsi="Times New Roman" w:cs="Times New Roman"/>
          <w:sz w:val="24"/>
          <w:szCs w:val="24"/>
        </w:rPr>
        <w:t>; enabling him to act an interpreter and later a spokesman for the Mohawk community</w:t>
      </w:r>
      <w:r w:rsidR="004672B0">
        <w:rPr>
          <w:rStyle w:val="FootnoteReference"/>
          <w:rFonts w:ascii="Times New Roman" w:hAnsi="Times New Roman" w:cs="Times New Roman"/>
          <w:sz w:val="24"/>
          <w:szCs w:val="24"/>
        </w:rPr>
        <w:footnoteReference w:id="13"/>
      </w:r>
      <w:r w:rsidR="002C631A">
        <w:rPr>
          <w:rFonts w:ascii="Times New Roman" w:hAnsi="Times New Roman" w:cs="Times New Roman"/>
          <w:sz w:val="24"/>
          <w:szCs w:val="24"/>
        </w:rPr>
        <w:t>.</w:t>
      </w:r>
      <w:r w:rsidR="00C37A5F">
        <w:rPr>
          <w:rFonts w:ascii="Times New Roman" w:hAnsi="Times New Roman" w:cs="Times New Roman"/>
          <w:sz w:val="24"/>
          <w:szCs w:val="24"/>
        </w:rPr>
        <w:t xml:space="preserve"> In </w:t>
      </w:r>
      <w:r w:rsidR="00D51EE8">
        <w:rPr>
          <w:rFonts w:ascii="Times New Roman" w:hAnsi="Times New Roman" w:cs="Times New Roman"/>
          <w:sz w:val="24"/>
          <w:szCs w:val="24"/>
        </w:rPr>
        <w:t>June</w:t>
      </w:r>
      <w:r w:rsidR="00C37A5F">
        <w:rPr>
          <w:rFonts w:ascii="Times New Roman" w:hAnsi="Times New Roman" w:cs="Times New Roman"/>
          <w:sz w:val="24"/>
          <w:szCs w:val="24"/>
        </w:rPr>
        <w:t xml:space="preserve"> 1763, Joseph Brant was sent to act as a guide and interpreter to Reverend Charles Jeffrey Smith</w:t>
      </w:r>
      <w:r w:rsidR="00DA0498">
        <w:rPr>
          <w:rFonts w:ascii="Times New Roman" w:hAnsi="Times New Roman" w:cs="Times New Roman"/>
          <w:sz w:val="24"/>
          <w:szCs w:val="24"/>
        </w:rPr>
        <w:t xml:space="preserve">, an instructor from </w:t>
      </w:r>
      <w:r w:rsidR="00965994">
        <w:rPr>
          <w:rFonts w:ascii="Times New Roman" w:hAnsi="Times New Roman" w:cs="Times New Roman"/>
          <w:sz w:val="24"/>
          <w:szCs w:val="24"/>
        </w:rPr>
        <w:t xml:space="preserve">the school. </w:t>
      </w:r>
      <w:r w:rsidR="00D51EE8">
        <w:rPr>
          <w:rFonts w:ascii="Times New Roman" w:hAnsi="Times New Roman" w:cs="Times New Roman"/>
          <w:sz w:val="24"/>
          <w:szCs w:val="24"/>
        </w:rPr>
        <w:t>Together they s</w:t>
      </w:r>
      <w:r w:rsidR="00DC22DB">
        <w:rPr>
          <w:rFonts w:ascii="Times New Roman" w:hAnsi="Times New Roman" w:cs="Times New Roman"/>
          <w:sz w:val="24"/>
          <w:szCs w:val="24"/>
        </w:rPr>
        <w:t>p</w:t>
      </w:r>
      <w:r w:rsidR="00D51EE8">
        <w:rPr>
          <w:rFonts w:ascii="Times New Roman" w:hAnsi="Times New Roman" w:cs="Times New Roman"/>
          <w:sz w:val="24"/>
          <w:szCs w:val="24"/>
        </w:rPr>
        <w:t xml:space="preserve">ent the summer among </w:t>
      </w:r>
      <w:r w:rsidR="00DC22DB">
        <w:rPr>
          <w:rFonts w:ascii="Times New Roman" w:hAnsi="Times New Roman" w:cs="Times New Roman"/>
          <w:sz w:val="24"/>
          <w:szCs w:val="24"/>
        </w:rPr>
        <w:t>Mohawks, Smith teaching Brant the Lebanon curriculum while Brant taught him Mohawk</w:t>
      </w:r>
      <w:r w:rsidR="00DC22DB">
        <w:rPr>
          <w:rStyle w:val="FootnoteReference"/>
          <w:rFonts w:ascii="Times New Roman" w:hAnsi="Times New Roman" w:cs="Times New Roman"/>
          <w:sz w:val="24"/>
          <w:szCs w:val="24"/>
        </w:rPr>
        <w:footnoteReference w:id="14"/>
      </w:r>
      <w:r w:rsidR="00DC22DB">
        <w:rPr>
          <w:rFonts w:ascii="Times New Roman" w:hAnsi="Times New Roman" w:cs="Times New Roman"/>
          <w:sz w:val="24"/>
          <w:szCs w:val="24"/>
        </w:rPr>
        <w:t xml:space="preserve">. </w:t>
      </w:r>
      <w:r w:rsidR="00F758D2">
        <w:rPr>
          <w:rFonts w:ascii="Times New Roman" w:hAnsi="Times New Roman" w:cs="Times New Roman"/>
          <w:sz w:val="24"/>
          <w:szCs w:val="24"/>
        </w:rPr>
        <w:t xml:space="preserve">This experience </w:t>
      </w:r>
      <w:r w:rsidR="00843EA1">
        <w:rPr>
          <w:rFonts w:ascii="Times New Roman" w:hAnsi="Times New Roman" w:cs="Times New Roman"/>
          <w:sz w:val="24"/>
          <w:szCs w:val="24"/>
        </w:rPr>
        <w:t>gave Brant a positive reputation</w:t>
      </w:r>
      <w:r w:rsidR="008D75DB">
        <w:rPr>
          <w:rFonts w:ascii="Times New Roman" w:hAnsi="Times New Roman" w:cs="Times New Roman"/>
          <w:sz w:val="24"/>
          <w:szCs w:val="24"/>
        </w:rPr>
        <w:t xml:space="preserve">, both </w:t>
      </w:r>
      <w:r w:rsidR="000B51B8">
        <w:rPr>
          <w:rFonts w:ascii="Times New Roman" w:hAnsi="Times New Roman" w:cs="Times New Roman"/>
          <w:sz w:val="24"/>
          <w:szCs w:val="24"/>
        </w:rPr>
        <w:t xml:space="preserve">Minister </w:t>
      </w:r>
      <w:r w:rsidR="008D75DB">
        <w:rPr>
          <w:rFonts w:ascii="Times New Roman" w:hAnsi="Times New Roman" w:cs="Times New Roman"/>
          <w:sz w:val="24"/>
          <w:szCs w:val="24"/>
        </w:rPr>
        <w:t xml:space="preserve">Wheelock (founder of Moor’s Charity School) and Smith </w:t>
      </w:r>
      <w:r w:rsidR="008D75DB">
        <w:rPr>
          <w:rFonts w:ascii="Times New Roman" w:hAnsi="Times New Roman" w:cs="Times New Roman"/>
          <w:sz w:val="24"/>
          <w:szCs w:val="24"/>
        </w:rPr>
        <w:lastRenderedPageBreak/>
        <w:t xml:space="preserve">spoke highly of Brant. </w:t>
      </w:r>
      <w:r w:rsidR="00EC4372">
        <w:rPr>
          <w:rFonts w:ascii="Times New Roman" w:hAnsi="Times New Roman" w:cs="Times New Roman"/>
          <w:sz w:val="24"/>
          <w:szCs w:val="24"/>
        </w:rPr>
        <w:t xml:space="preserve">Making Joseph Brant literate in English </w:t>
      </w:r>
      <w:r w:rsidR="00FC4DE8">
        <w:rPr>
          <w:rFonts w:ascii="Times New Roman" w:hAnsi="Times New Roman" w:cs="Times New Roman"/>
          <w:sz w:val="24"/>
          <w:szCs w:val="24"/>
        </w:rPr>
        <w:t xml:space="preserve">gave him advantage over </w:t>
      </w:r>
      <w:r w:rsidR="00675BBE">
        <w:rPr>
          <w:rFonts w:ascii="Times New Roman" w:hAnsi="Times New Roman" w:cs="Times New Roman"/>
          <w:sz w:val="24"/>
          <w:szCs w:val="24"/>
        </w:rPr>
        <w:t xml:space="preserve">other Indigenous people with rank because he could translate and </w:t>
      </w:r>
      <w:r w:rsidR="00482236">
        <w:rPr>
          <w:rFonts w:ascii="Times New Roman" w:hAnsi="Times New Roman" w:cs="Times New Roman"/>
          <w:sz w:val="24"/>
          <w:szCs w:val="24"/>
        </w:rPr>
        <w:t xml:space="preserve">bargain with the British government. He </w:t>
      </w:r>
      <w:r w:rsidR="00CB0845">
        <w:rPr>
          <w:rFonts w:ascii="Times New Roman" w:hAnsi="Times New Roman" w:cs="Times New Roman"/>
          <w:sz w:val="24"/>
          <w:szCs w:val="24"/>
        </w:rPr>
        <w:t>spoke</w:t>
      </w:r>
      <w:r w:rsidR="00781E04">
        <w:rPr>
          <w:rFonts w:ascii="Times New Roman" w:hAnsi="Times New Roman" w:cs="Times New Roman"/>
          <w:sz w:val="24"/>
          <w:szCs w:val="24"/>
        </w:rPr>
        <w:t xml:space="preserve"> </w:t>
      </w:r>
      <w:r w:rsidR="00482236">
        <w:rPr>
          <w:rFonts w:ascii="Times New Roman" w:hAnsi="Times New Roman" w:cs="Times New Roman"/>
          <w:sz w:val="24"/>
          <w:szCs w:val="24"/>
        </w:rPr>
        <w:t xml:space="preserve">on behalf of both his </w:t>
      </w:r>
      <w:r w:rsidR="00781E04">
        <w:rPr>
          <w:rFonts w:ascii="Times New Roman" w:hAnsi="Times New Roman" w:cs="Times New Roman"/>
          <w:sz w:val="24"/>
          <w:szCs w:val="24"/>
        </w:rPr>
        <w:t>Mohawk people and British allies</w:t>
      </w:r>
      <w:r w:rsidR="00CB0845">
        <w:rPr>
          <w:rFonts w:ascii="Times New Roman" w:hAnsi="Times New Roman" w:cs="Times New Roman"/>
          <w:sz w:val="24"/>
          <w:szCs w:val="24"/>
        </w:rPr>
        <w:t xml:space="preserve"> when it came to </w:t>
      </w:r>
      <w:r w:rsidR="000D2881">
        <w:rPr>
          <w:rFonts w:ascii="Times New Roman" w:hAnsi="Times New Roman" w:cs="Times New Roman"/>
          <w:sz w:val="24"/>
          <w:szCs w:val="24"/>
        </w:rPr>
        <w:t>making</w:t>
      </w:r>
      <w:r w:rsidR="00CB0845">
        <w:rPr>
          <w:rFonts w:ascii="Times New Roman" w:hAnsi="Times New Roman" w:cs="Times New Roman"/>
          <w:sz w:val="24"/>
          <w:szCs w:val="24"/>
        </w:rPr>
        <w:t xml:space="preserve"> agreements or creating plan</w:t>
      </w:r>
      <w:r w:rsidR="00551A6D">
        <w:rPr>
          <w:rFonts w:ascii="Times New Roman" w:hAnsi="Times New Roman" w:cs="Times New Roman"/>
          <w:sz w:val="24"/>
          <w:szCs w:val="24"/>
        </w:rPr>
        <w:t>s</w:t>
      </w:r>
      <w:r w:rsidR="00CB0845">
        <w:rPr>
          <w:rFonts w:ascii="Times New Roman" w:hAnsi="Times New Roman" w:cs="Times New Roman"/>
          <w:sz w:val="24"/>
          <w:szCs w:val="24"/>
        </w:rPr>
        <w:t xml:space="preserve"> of action.</w:t>
      </w:r>
      <w:r w:rsidR="00102F67">
        <w:rPr>
          <w:rFonts w:ascii="Times New Roman" w:hAnsi="Times New Roman" w:cs="Times New Roman"/>
          <w:sz w:val="24"/>
          <w:szCs w:val="24"/>
        </w:rPr>
        <w:t xml:space="preserve"> H</w:t>
      </w:r>
      <w:r w:rsidR="00ED0074">
        <w:rPr>
          <w:rFonts w:ascii="Times New Roman" w:hAnsi="Times New Roman" w:cs="Times New Roman"/>
          <w:sz w:val="24"/>
          <w:szCs w:val="24"/>
        </w:rPr>
        <w:t xml:space="preserve">is education in English </w:t>
      </w:r>
      <w:r w:rsidR="00471BC8">
        <w:rPr>
          <w:rFonts w:ascii="Times New Roman" w:hAnsi="Times New Roman" w:cs="Times New Roman"/>
          <w:sz w:val="24"/>
          <w:szCs w:val="24"/>
        </w:rPr>
        <w:t xml:space="preserve">and </w:t>
      </w:r>
      <w:r w:rsidR="00ED0074">
        <w:rPr>
          <w:rFonts w:ascii="Times New Roman" w:hAnsi="Times New Roman" w:cs="Times New Roman"/>
          <w:sz w:val="24"/>
          <w:szCs w:val="24"/>
        </w:rPr>
        <w:t>experience as interpreter</w:t>
      </w:r>
      <w:r w:rsidR="00471BC8">
        <w:rPr>
          <w:rFonts w:ascii="Times New Roman" w:hAnsi="Times New Roman" w:cs="Times New Roman"/>
          <w:sz w:val="24"/>
          <w:szCs w:val="24"/>
        </w:rPr>
        <w:t xml:space="preserve"> </w:t>
      </w:r>
      <w:r w:rsidR="00A20C3E">
        <w:rPr>
          <w:rFonts w:ascii="Times New Roman" w:hAnsi="Times New Roman" w:cs="Times New Roman"/>
          <w:sz w:val="24"/>
          <w:szCs w:val="24"/>
        </w:rPr>
        <w:t>combin</w:t>
      </w:r>
      <w:r w:rsidR="00471BC8">
        <w:rPr>
          <w:rFonts w:ascii="Times New Roman" w:hAnsi="Times New Roman" w:cs="Times New Roman"/>
          <w:sz w:val="24"/>
          <w:szCs w:val="24"/>
        </w:rPr>
        <w:t>ed</w:t>
      </w:r>
      <w:r w:rsidR="00A20C3E">
        <w:rPr>
          <w:rFonts w:ascii="Times New Roman" w:hAnsi="Times New Roman" w:cs="Times New Roman"/>
          <w:sz w:val="24"/>
          <w:szCs w:val="24"/>
        </w:rPr>
        <w:t xml:space="preserve"> with his British connection, Brant was set up</w:t>
      </w:r>
      <w:r w:rsidR="004079A1">
        <w:rPr>
          <w:rFonts w:ascii="Times New Roman" w:hAnsi="Times New Roman" w:cs="Times New Roman"/>
          <w:sz w:val="24"/>
          <w:szCs w:val="24"/>
        </w:rPr>
        <w:t xml:space="preserve"> to become a political force</w:t>
      </w:r>
      <w:r w:rsidR="0088028D">
        <w:rPr>
          <w:rFonts w:ascii="Times New Roman" w:hAnsi="Times New Roman" w:cs="Times New Roman"/>
          <w:sz w:val="24"/>
          <w:szCs w:val="24"/>
        </w:rPr>
        <w:t>.</w:t>
      </w:r>
    </w:p>
    <w:p w14:paraId="583B017B" w14:textId="7ECF36D2" w:rsidR="00161D45" w:rsidRDefault="00256D95" w:rsidP="00643D60">
      <w:pPr>
        <w:spacing w:line="480" w:lineRule="auto"/>
        <w:ind w:firstLine="720"/>
        <w:rPr>
          <w:rFonts w:ascii="Times New Roman" w:hAnsi="Times New Roman" w:cs="Times New Roman"/>
          <w:sz w:val="24"/>
          <w:szCs w:val="24"/>
        </w:rPr>
      </w:pPr>
      <w:r>
        <w:rPr>
          <w:rFonts w:ascii="Times New Roman" w:hAnsi="Times New Roman" w:cs="Times New Roman"/>
          <w:sz w:val="24"/>
          <w:szCs w:val="24"/>
        </w:rPr>
        <w:t>Brant’s religion was major factor</w:t>
      </w:r>
      <w:r w:rsidR="005D31E7">
        <w:rPr>
          <w:rFonts w:ascii="Times New Roman" w:hAnsi="Times New Roman" w:cs="Times New Roman"/>
          <w:sz w:val="24"/>
          <w:szCs w:val="24"/>
        </w:rPr>
        <w:t xml:space="preserve"> </w:t>
      </w:r>
      <w:r w:rsidR="00A62E9A">
        <w:rPr>
          <w:rFonts w:ascii="Times New Roman" w:hAnsi="Times New Roman" w:cs="Times New Roman"/>
          <w:sz w:val="24"/>
          <w:szCs w:val="24"/>
        </w:rPr>
        <w:t>making it possible for</w:t>
      </w:r>
      <w:r w:rsidR="003108D4">
        <w:rPr>
          <w:rFonts w:ascii="Times New Roman" w:hAnsi="Times New Roman" w:cs="Times New Roman"/>
          <w:sz w:val="24"/>
          <w:szCs w:val="24"/>
        </w:rPr>
        <w:t xml:space="preserve"> him to receive an education and why he was able to connect so well with Wheelock, Smith and </w:t>
      </w:r>
      <w:r w:rsidR="008F21D7">
        <w:rPr>
          <w:rFonts w:ascii="Times New Roman" w:hAnsi="Times New Roman" w:cs="Times New Roman"/>
          <w:sz w:val="24"/>
          <w:szCs w:val="24"/>
        </w:rPr>
        <w:t>Johnson</w:t>
      </w:r>
      <w:r w:rsidR="00BA4B1C">
        <w:rPr>
          <w:rFonts w:ascii="Times New Roman" w:hAnsi="Times New Roman" w:cs="Times New Roman"/>
          <w:sz w:val="24"/>
          <w:szCs w:val="24"/>
        </w:rPr>
        <w:t>.</w:t>
      </w:r>
      <w:r w:rsidR="00DB64AB">
        <w:rPr>
          <w:rFonts w:ascii="Times New Roman" w:hAnsi="Times New Roman" w:cs="Times New Roman"/>
          <w:sz w:val="24"/>
          <w:szCs w:val="24"/>
        </w:rPr>
        <w:t xml:space="preserve"> The school which taught Joseph Brant literary skills was ran by</w:t>
      </w:r>
      <w:r w:rsidR="006358B3">
        <w:rPr>
          <w:rFonts w:ascii="Times New Roman" w:hAnsi="Times New Roman" w:cs="Times New Roman"/>
          <w:sz w:val="24"/>
          <w:szCs w:val="24"/>
        </w:rPr>
        <w:t xml:space="preserve"> a minister</w:t>
      </w:r>
      <w:r w:rsidR="00F46BD3">
        <w:rPr>
          <w:rFonts w:ascii="Times New Roman" w:hAnsi="Times New Roman" w:cs="Times New Roman"/>
          <w:sz w:val="24"/>
          <w:szCs w:val="24"/>
        </w:rPr>
        <w:t>;</w:t>
      </w:r>
      <w:r w:rsidR="006358B3">
        <w:rPr>
          <w:rFonts w:ascii="Times New Roman" w:hAnsi="Times New Roman" w:cs="Times New Roman"/>
          <w:sz w:val="24"/>
          <w:szCs w:val="24"/>
        </w:rPr>
        <w:t xml:space="preserve"> religion was part of daily teachings</w:t>
      </w:r>
      <w:r w:rsidR="00904D2C">
        <w:rPr>
          <w:rFonts w:ascii="Times New Roman" w:hAnsi="Times New Roman" w:cs="Times New Roman"/>
          <w:sz w:val="24"/>
          <w:szCs w:val="24"/>
        </w:rPr>
        <w:t xml:space="preserve">. The </w:t>
      </w:r>
      <w:r w:rsidR="00C60D7E">
        <w:rPr>
          <w:rFonts w:ascii="Times New Roman" w:hAnsi="Times New Roman" w:cs="Times New Roman"/>
          <w:sz w:val="24"/>
          <w:szCs w:val="24"/>
        </w:rPr>
        <w:t>purpose of the school’s creation</w:t>
      </w:r>
      <w:r w:rsidR="00904D2C">
        <w:rPr>
          <w:rFonts w:ascii="Times New Roman" w:hAnsi="Times New Roman" w:cs="Times New Roman"/>
          <w:sz w:val="24"/>
          <w:szCs w:val="24"/>
        </w:rPr>
        <w:t xml:space="preserve"> was</w:t>
      </w:r>
      <w:r w:rsidR="003F5864">
        <w:rPr>
          <w:rFonts w:ascii="Times New Roman" w:hAnsi="Times New Roman" w:cs="Times New Roman"/>
          <w:sz w:val="24"/>
          <w:szCs w:val="24"/>
        </w:rPr>
        <w:t xml:space="preserve"> partly</w:t>
      </w:r>
      <w:r w:rsidR="00904D2C">
        <w:rPr>
          <w:rFonts w:ascii="Times New Roman" w:hAnsi="Times New Roman" w:cs="Times New Roman"/>
          <w:sz w:val="24"/>
          <w:szCs w:val="24"/>
        </w:rPr>
        <w:t xml:space="preserve"> to educate</w:t>
      </w:r>
      <w:r w:rsidR="00C60D7E">
        <w:rPr>
          <w:rFonts w:ascii="Times New Roman" w:hAnsi="Times New Roman" w:cs="Times New Roman"/>
          <w:sz w:val="24"/>
          <w:szCs w:val="24"/>
        </w:rPr>
        <w:t xml:space="preserve">, </w:t>
      </w:r>
      <w:r w:rsidR="00161854">
        <w:rPr>
          <w:rFonts w:ascii="Times New Roman" w:hAnsi="Times New Roman" w:cs="Times New Roman"/>
          <w:sz w:val="24"/>
          <w:szCs w:val="24"/>
        </w:rPr>
        <w:t>but</w:t>
      </w:r>
      <w:r w:rsidR="003F5864">
        <w:rPr>
          <w:rFonts w:ascii="Times New Roman" w:hAnsi="Times New Roman" w:cs="Times New Roman"/>
          <w:sz w:val="24"/>
          <w:szCs w:val="24"/>
        </w:rPr>
        <w:t xml:space="preserve"> equally</w:t>
      </w:r>
      <w:r w:rsidR="00195A53">
        <w:rPr>
          <w:rFonts w:ascii="Times New Roman" w:hAnsi="Times New Roman" w:cs="Times New Roman"/>
          <w:sz w:val="24"/>
          <w:szCs w:val="24"/>
        </w:rPr>
        <w:t xml:space="preserve"> in</w:t>
      </w:r>
      <w:r w:rsidR="009439F7">
        <w:rPr>
          <w:rFonts w:ascii="Times New Roman" w:hAnsi="Times New Roman" w:cs="Times New Roman"/>
          <w:sz w:val="24"/>
          <w:szCs w:val="24"/>
        </w:rPr>
        <w:t xml:space="preserve"> part</w:t>
      </w:r>
      <w:r w:rsidR="00AE1054">
        <w:rPr>
          <w:rFonts w:ascii="Times New Roman" w:hAnsi="Times New Roman" w:cs="Times New Roman"/>
          <w:sz w:val="24"/>
          <w:szCs w:val="24"/>
        </w:rPr>
        <w:t xml:space="preserve"> </w:t>
      </w:r>
      <w:r w:rsidR="0013727A">
        <w:rPr>
          <w:rFonts w:ascii="Times New Roman" w:hAnsi="Times New Roman" w:cs="Times New Roman"/>
          <w:sz w:val="24"/>
          <w:szCs w:val="24"/>
        </w:rPr>
        <w:t>to</w:t>
      </w:r>
      <w:r w:rsidR="00904D2C">
        <w:rPr>
          <w:rFonts w:ascii="Times New Roman" w:hAnsi="Times New Roman" w:cs="Times New Roman"/>
          <w:sz w:val="24"/>
          <w:szCs w:val="24"/>
        </w:rPr>
        <w:t xml:space="preserve"> </w:t>
      </w:r>
      <w:r w:rsidR="004827D4">
        <w:rPr>
          <w:rFonts w:ascii="Times New Roman" w:hAnsi="Times New Roman" w:cs="Times New Roman"/>
          <w:sz w:val="24"/>
          <w:szCs w:val="24"/>
        </w:rPr>
        <w:t>“Christianize every I</w:t>
      </w:r>
      <w:r w:rsidR="00C60D7E">
        <w:rPr>
          <w:rFonts w:ascii="Times New Roman" w:hAnsi="Times New Roman" w:cs="Times New Roman"/>
          <w:sz w:val="24"/>
          <w:szCs w:val="24"/>
        </w:rPr>
        <w:t>ndian in the school</w:t>
      </w:r>
      <w:r w:rsidR="00161854">
        <w:rPr>
          <w:rFonts w:ascii="Times New Roman" w:hAnsi="Times New Roman" w:cs="Times New Roman"/>
          <w:sz w:val="24"/>
          <w:szCs w:val="24"/>
        </w:rPr>
        <w:t>”</w:t>
      </w:r>
      <w:r w:rsidR="00161854">
        <w:rPr>
          <w:rStyle w:val="FootnoteReference"/>
          <w:rFonts w:ascii="Times New Roman" w:hAnsi="Times New Roman" w:cs="Times New Roman"/>
          <w:sz w:val="24"/>
          <w:szCs w:val="24"/>
        </w:rPr>
        <w:footnoteReference w:id="15"/>
      </w:r>
      <w:r w:rsidR="00161854">
        <w:rPr>
          <w:rFonts w:ascii="Times New Roman" w:hAnsi="Times New Roman" w:cs="Times New Roman"/>
          <w:sz w:val="24"/>
          <w:szCs w:val="24"/>
        </w:rPr>
        <w:t xml:space="preserve">. </w:t>
      </w:r>
      <w:r w:rsidR="00AE1054">
        <w:rPr>
          <w:rFonts w:ascii="Times New Roman" w:hAnsi="Times New Roman" w:cs="Times New Roman"/>
          <w:sz w:val="24"/>
          <w:szCs w:val="24"/>
        </w:rPr>
        <w:t xml:space="preserve">Brant’s early connection to Christianity </w:t>
      </w:r>
      <w:r w:rsidR="004D4DC1">
        <w:rPr>
          <w:rFonts w:ascii="Times New Roman" w:hAnsi="Times New Roman" w:cs="Times New Roman"/>
          <w:sz w:val="24"/>
          <w:szCs w:val="24"/>
        </w:rPr>
        <w:t xml:space="preserve">strengthened important relationships </w:t>
      </w:r>
      <w:r w:rsidR="00C81505">
        <w:rPr>
          <w:rFonts w:ascii="Times New Roman" w:hAnsi="Times New Roman" w:cs="Times New Roman"/>
          <w:sz w:val="24"/>
          <w:szCs w:val="24"/>
        </w:rPr>
        <w:t>for later in life</w:t>
      </w:r>
      <w:r w:rsidR="00542997">
        <w:rPr>
          <w:rFonts w:ascii="Times New Roman" w:hAnsi="Times New Roman" w:cs="Times New Roman"/>
          <w:sz w:val="24"/>
          <w:szCs w:val="24"/>
        </w:rPr>
        <w:t>.</w:t>
      </w:r>
      <w:r w:rsidR="00C81505">
        <w:rPr>
          <w:rFonts w:ascii="Times New Roman" w:hAnsi="Times New Roman" w:cs="Times New Roman"/>
          <w:sz w:val="24"/>
          <w:szCs w:val="24"/>
        </w:rPr>
        <w:t xml:space="preserve"> </w:t>
      </w:r>
      <w:r w:rsidR="00542997">
        <w:rPr>
          <w:rFonts w:ascii="Times New Roman" w:hAnsi="Times New Roman" w:cs="Times New Roman"/>
          <w:sz w:val="24"/>
          <w:szCs w:val="24"/>
        </w:rPr>
        <w:t>H</w:t>
      </w:r>
      <w:r w:rsidR="00C81505">
        <w:rPr>
          <w:rFonts w:ascii="Times New Roman" w:hAnsi="Times New Roman" w:cs="Times New Roman"/>
          <w:sz w:val="24"/>
          <w:szCs w:val="24"/>
        </w:rPr>
        <w:t xml:space="preserve">ad </w:t>
      </w:r>
      <w:r w:rsidR="00542997">
        <w:rPr>
          <w:rFonts w:ascii="Times New Roman" w:hAnsi="Times New Roman" w:cs="Times New Roman"/>
          <w:sz w:val="24"/>
          <w:szCs w:val="24"/>
        </w:rPr>
        <w:t xml:space="preserve">it </w:t>
      </w:r>
      <w:r w:rsidR="00C81505">
        <w:rPr>
          <w:rFonts w:ascii="Times New Roman" w:hAnsi="Times New Roman" w:cs="Times New Roman"/>
          <w:sz w:val="24"/>
          <w:szCs w:val="24"/>
        </w:rPr>
        <w:t xml:space="preserve">not been for his parent’s faith and early </w:t>
      </w:r>
      <w:r w:rsidR="006B7BC4">
        <w:rPr>
          <w:rFonts w:ascii="Times New Roman" w:hAnsi="Times New Roman" w:cs="Times New Roman"/>
          <w:sz w:val="24"/>
          <w:szCs w:val="24"/>
        </w:rPr>
        <w:t>relationship with Johnson</w:t>
      </w:r>
      <w:r w:rsidR="00EF4678">
        <w:rPr>
          <w:rFonts w:ascii="Times New Roman" w:hAnsi="Times New Roman" w:cs="Times New Roman"/>
          <w:sz w:val="24"/>
          <w:szCs w:val="24"/>
        </w:rPr>
        <w:t>,</w:t>
      </w:r>
      <w:r w:rsidR="006B7BC4">
        <w:rPr>
          <w:rFonts w:ascii="Times New Roman" w:hAnsi="Times New Roman" w:cs="Times New Roman"/>
          <w:sz w:val="24"/>
          <w:szCs w:val="24"/>
        </w:rPr>
        <w:t xml:space="preserve"> he would </w:t>
      </w:r>
      <w:r w:rsidR="00542997">
        <w:rPr>
          <w:rFonts w:ascii="Times New Roman" w:hAnsi="Times New Roman" w:cs="Times New Roman"/>
          <w:sz w:val="24"/>
          <w:szCs w:val="24"/>
        </w:rPr>
        <w:t xml:space="preserve">have never become the leader he was. </w:t>
      </w:r>
      <w:r w:rsidR="00BA4B1C">
        <w:rPr>
          <w:rFonts w:ascii="Times New Roman" w:hAnsi="Times New Roman" w:cs="Times New Roman"/>
          <w:sz w:val="24"/>
          <w:szCs w:val="24"/>
        </w:rPr>
        <w:t>In later years</w:t>
      </w:r>
      <w:r w:rsidR="001608B1">
        <w:rPr>
          <w:rFonts w:ascii="Times New Roman" w:hAnsi="Times New Roman" w:cs="Times New Roman"/>
          <w:sz w:val="24"/>
          <w:szCs w:val="24"/>
        </w:rPr>
        <w:t xml:space="preserve"> closer to the end of</w:t>
      </w:r>
      <w:r w:rsidR="00BA4B1C">
        <w:rPr>
          <w:rFonts w:ascii="Times New Roman" w:hAnsi="Times New Roman" w:cs="Times New Roman"/>
          <w:sz w:val="24"/>
          <w:szCs w:val="24"/>
        </w:rPr>
        <w:t xml:space="preserve"> Brant’s</w:t>
      </w:r>
      <w:r w:rsidR="001608B1">
        <w:rPr>
          <w:rFonts w:ascii="Times New Roman" w:hAnsi="Times New Roman" w:cs="Times New Roman"/>
          <w:sz w:val="24"/>
          <w:szCs w:val="24"/>
        </w:rPr>
        <w:t xml:space="preserve"> life, his</w:t>
      </w:r>
      <w:r w:rsidR="00BA4B1C">
        <w:rPr>
          <w:rFonts w:ascii="Times New Roman" w:hAnsi="Times New Roman" w:cs="Times New Roman"/>
          <w:sz w:val="24"/>
          <w:szCs w:val="24"/>
        </w:rPr>
        <w:t xml:space="preserve"> mission was to further educate and convert</w:t>
      </w:r>
      <w:r w:rsidR="00FD7904">
        <w:rPr>
          <w:rFonts w:ascii="Times New Roman" w:hAnsi="Times New Roman" w:cs="Times New Roman"/>
          <w:sz w:val="24"/>
          <w:szCs w:val="24"/>
        </w:rPr>
        <w:t xml:space="preserve"> Mohawk people. </w:t>
      </w:r>
      <w:r w:rsidR="00AB6DED">
        <w:rPr>
          <w:rFonts w:ascii="Times New Roman" w:hAnsi="Times New Roman" w:cs="Times New Roman"/>
          <w:sz w:val="24"/>
          <w:szCs w:val="24"/>
        </w:rPr>
        <w:t xml:space="preserve">Joseph </w:t>
      </w:r>
      <w:r w:rsidR="00FD7904">
        <w:rPr>
          <w:rFonts w:ascii="Times New Roman" w:hAnsi="Times New Roman" w:cs="Times New Roman"/>
          <w:sz w:val="24"/>
          <w:szCs w:val="24"/>
        </w:rPr>
        <w:t>spent time translating part</w:t>
      </w:r>
      <w:r w:rsidR="0067014A">
        <w:rPr>
          <w:rFonts w:ascii="Times New Roman" w:hAnsi="Times New Roman" w:cs="Times New Roman"/>
          <w:sz w:val="24"/>
          <w:szCs w:val="24"/>
        </w:rPr>
        <w:t xml:space="preserve"> of the bible into Mohawk language</w:t>
      </w:r>
      <w:r w:rsidR="00031A97">
        <w:rPr>
          <w:rFonts w:ascii="Times New Roman" w:hAnsi="Times New Roman" w:cs="Times New Roman"/>
          <w:sz w:val="24"/>
          <w:szCs w:val="24"/>
        </w:rPr>
        <w:t xml:space="preserve"> a</w:t>
      </w:r>
      <w:r w:rsidR="00C00162">
        <w:rPr>
          <w:rFonts w:ascii="Times New Roman" w:hAnsi="Times New Roman" w:cs="Times New Roman"/>
          <w:sz w:val="24"/>
          <w:szCs w:val="24"/>
        </w:rPr>
        <w:t xml:space="preserve">nd building a church on the </w:t>
      </w:r>
      <w:r w:rsidR="006262F3">
        <w:rPr>
          <w:rFonts w:ascii="Times New Roman" w:hAnsi="Times New Roman" w:cs="Times New Roman"/>
          <w:sz w:val="24"/>
          <w:szCs w:val="24"/>
        </w:rPr>
        <w:t xml:space="preserve">reserve </w:t>
      </w:r>
      <w:r w:rsidR="00AB6DED">
        <w:rPr>
          <w:rFonts w:ascii="Times New Roman" w:hAnsi="Times New Roman" w:cs="Times New Roman"/>
          <w:sz w:val="24"/>
          <w:szCs w:val="24"/>
        </w:rPr>
        <w:t xml:space="preserve">for </w:t>
      </w:r>
      <w:r w:rsidR="000F21E6">
        <w:rPr>
          <w:rFonts w:ascii="Times New Roman" w:hAnsi="Times New Roman" w:cs="Times New Roman"/>
          <w:sz w:val="24"/>
          <w:szCs w:val="24"/>
        </w:rPr>
        <w:t>his people after the wars ended</w:t>
      </w:r>
      <w:r w:rsidR="0067014A">
        <w:rPr>
          <w:rStyle w:val="FootnoteReference"/>
          <w:rFonts w:ascii="Times New Roman" w:hAnsi="Times New Roman" w:cs="Times New Roman"/>
          <w:sz w:val="24"/>
          <w:szCs w:val="24"/>
        </w:rPr>
        <w:footnoteReference w:id="16"/>
      </w:r>
      <w:r w:rsidR="000F21E6">
        <w:rPr>
          <w:rStyle w:val="FootnoteReference"/>
          <w:rFonts w:ascii="Times New Roman" w:hAnsi="Times New Roman" w:cs="Times New Roman"/>
          <w:sz w:val="24"/>
          <w:szCs w:val="24"/>
        </w:rPr>
        <w:footnoteReference w:id="17"/>
      </w:r>
      <w:r w:rsidR="000F21E6">
        <w:rPr>
          <w:rFonts w:ascii="Times New Roman" w:hAnsi="Times New Roman" w:cs="Times New Roman"/>
          <w:sz w:val="24"/>
          <w:szCs w:val="24"/>
        </w:rPr>
        <w:t>.</w:t>
      </w:r>
    </w:p>
    <w:p w14:paraId="6B2DAB12" w14:textId="3BED8EA0" w:rsidR="006D0F67" w:rsidRDefault="003478EB" w:rsidP="00A20D9E">
      <w:pPr>
        <w:tabs>
          <w:tab w:val="left" w:pos="5667"/>
        </w:tabs>
        <w:spacing w:line="480" w:lineRule="auto"/>
        <w:ind w:firstLine="720"/>
        <w:rPr>
          <w:rFonts w:ascii="Times New Roman" w:hAnsi="Times New Roman" w:cs="Times New Roman"/>
          <w:sz w:val="24"/>
          <w:szCs w:val="24"/>
        </w:rPr>
      </w:pPr>
      <w:r>
        <w:rPr>
          <w:rFonts w:ascii="Times New Roman" w:hAnsi="Times New Roman" w:cs="Times New Roman"/>
          <w:sz w:val="24"/>
          <w:szCs w:val="24"/>
        </w:rPr>
        <w:t>Family relations, education and religion are al</w:t>
      </w:r>
      <w:r w:rsidR="00A20D9E">
        <w:rPr>
          <w:rFonts w:ascii="Times New Roman" w:hAnsi="Times New Roman" w:cs="Times New Roman"/>
          <w:sz w:val="24"/>
          <w:szCs w:val="24"/>
        </w:rPr>
        <w:t xml:space="preserve">l interdependent factors </w:t>
      </w:r>
      <w:r w:rsidR="00693D2F">
        <w:rPr>
          <w:rFonts w:ascii="Times New Roman" w:hAnsi="Times New Roman" w:cs="Times New Roman"/>
          <w:sz w:val="24"/>
          <w:szCs w:val="24"/>
        </w:rPr>
        <w:t xml:space="preserve">that lead Joseph Brant to become the leader he was during the American Revolution and </w:t>
      </w:r>
      <w:r w:rsidR="00B64DC8">
        <w:rPr>
          <w:rFonts w:ascii="Times New Roman" w:hAnsi="Times New Roman" w:cs="Times New Roman"/>
          <w:sz w:val="24"/>
          <w:szCs w:val="24"/>
        </w:rPr>
        <w:t xml:space="preserve">after. </w:t>
      </w:r>
      <w:r w:rsidR="00355EC9">
        <w:rPr>
          <w:rFonts w:ascii="Times New Roman" w:hAnsi="Times New Roman" w:cs="Times New Roman"/>
          <w:sz w:val="24"/>
          <w:szCs w:val="24"/>
        </w:rPr>
        <w:t xml:space="preserve">His early on </w:t>
      </w:r>
      <w:r w:rsidR="001F7D1A">
        <w:rPr>
          <w:rFonts w:ascii="Times New Roman" w:hAnsi="Times New Roman" w:cs="Times New Roman"/>
          <w:sz w:val="24"/>
          <w:szCs w:val="24"/>
        </w:rPr>
        <w:t>connection</w:t>
      </w:r>
      <w:r w:rsidR="007A38BD">
        <w:rPr>
          <w:rFonts w:ascii="Times New Roman" w:hAnsi="Times New Roman" w:cs="Times New Roman"/>
          <w:sz w:val="24"/>
          <w:szCs w:val="24"/>
        </w:rPr>
        <w:t xml:space="preserve"> and battle experience</w:t>
      </w:r>
      <w:r w:rsidR="001F7D1A">
        <w:rPr>
          <w:rFonts w:ascii="Times New Roman" w:hAnsi="Times New Roman" w:cs="Times New Roman"/>
          <w:sz w:val="24"/>
          <w:szCs w:val="24"/>
        </w:rPr>
        <w:t xml:space="preserve"> with British official, William Johnson, </w:t>
      </w:r>
      <w:r w:rsidR="00571D38">
        <w:rPr>
          <w:rFonts w:ascii="Times New Roman" w:hAnsi="Times New Roman" w:cs="Times New Roman"/>
          <w:sz w:val="24"/>
          <w:szCs w:val="24"/>
        </w:rPr>
        <w:t xml:space="preserve">chose </w:t>
      </w:r>
      <w:r w:rsidR="002C3ED1">
        <w:rPr>
          <w:rFonts w:ascii="Times New Roman" w:hAnsi="Times New Roman" w:cs="Times New Roman"/>
          <w:sz w:val="24"/>
          <w:szCs w:val="24"/>
        </w:rPr>
        <w:t>who he was to ally with during the American Revolution.</w:t>
      </w:r>
      <w:r w:rsidR="00C13934">
        <w:rPr>
          <w:rFonts w:ascii="Times New Roman" w:hAnsi="Times New Roman" w:cs="Times New Roman"/>
          <w:sz w:val="24"/>
          <w:szCs w:val="24"/>
        </w:rPr>
        <w:t xml:space="preserve"> </w:t>
      </w:r>
      <w:r w:rsidR="00E23062">
        <w:rPr>
          <w:rFonts w:ascii="Times New Roman" w:hAnsi="Times New Roman" w:cs="Times New Roman"/>
          <w:sz w:val="24"/>
          <w:szCs w:val="24"/>
        </w:rPr>
        <w:t>The relations and obligations that Johnson had with the Mohawks after his marriage to Molly Brant also had influence</w:t>
      </w:r>
      <w:r w:rsidR="00EB7754">
        <w:rPr>
          <w:rFonts w:ascii="Times New Roman" w:hAnsi="Times New Roman" w:cs="Times New Roman"/>
          <w:sz w:val="24"/>
          <w:szCs w:val="24"/>
        </w:rPr>
        <w:t xml:space="preserve"> </w:t>
      </w:r>
      <w:r w:rsidR="00551ED5">
        <w:rPr>
          <w:rFonts w:ascii="Times New Roman" w:hAnsi="Times New Roman" w:cs="Times New Roman"/>
          <w:sz w:val="24"/>
          <w:szCs w:val="24"/>
        </w:rPr>
        <w:t>on the choice of alliance.</w:t>
      </w:r>
      <w:r w:rsidR="005D7637">
        <w:rPr>
          <w:rFonts w:ascii="Times New Roman" w:hAnsi="Times New Roman" w:cs="Times New Roman"/>
          <w:sz w:val="24"/>
          <w:szCs w:val="24"/>
        </w:rPr>
        <w:t xml:space="preserve"> </w:t>
      </w:r>
      <w:r w:rsidR="005D7637">
        <w:rPr>
          <w:rFonts w:ascii="Times New Roman" w:hAnsi="Times New Roman" w:cs="Times New Roman"/>
          <w:sz w:val="24"/>
          <w:szCs w:val="24"/>
        </w:rPr>
        <w:lastRenderedPageBreak/>
        <w:t>Johnson’s reputation and relationships that he had built within the</w:t>
      </w:r>
      <w:r w:rsidR="00DA2FF9">
        <w:rPr>
          <w:rFonts w:ascii="Times New Roman" w:hAnsi="Times New Roman" w:cs="Times New Roman"/>
          <w:sz w:val="24"/>
          <w:szCs w:val="24"/>
        </w:rPr>
        <w:t xml:space="preserve"> </w:t>
      </w:r>
      <w:r w:rsidR="005D7637">
        <w:rPr>
          <w:rFonts w:ascii="Times New Roman" w:hAnsi="Times New Roman" w:cs="Times New Roman"/>
          <w:sz w:val="24"/>
          <w:szCs w:val="24"/>
        </w:rPr>
        <w:t xml:space="preserve">larger Indigenous community </w:t>
      </w:r>
      <w:r w:rsidR="00C12C74">
        <w:rPr>
          <w:rFonts w:ascii="Times New Roman" w:hAnsi="Times New Roman" w:cs="Times New Roman"/>
          <w:sz w:val="24"/>
          <w:szCs w:val="24"/>
        </w:rPr>
        <w:t xml:space="preserve">over many years </w:t>
      </w:r>
      <w:r w:rsidR="005D7637">
        <w:rPr>
          <w:rFonts w:ascii="Times New Roman" w:hAnsi="Times New Roman" w:cs="Times New Roman"/>
          <w:sz w:val="24"/>
          <w:szCs w:val="24"/>
        </w:rPr>
        <w:t xml:space="preserve">abled him to give </w:t>
      </w:r>
      <w:r w:rsidR="00C12C74">
        <w:rPr>
          <w:rFonts w:ascii="Times New Roman" w:hAnsi="Times New Roman" w:cs="Times New Roman"/>
          <w:sz w:val="24"/>
          <w:szCs w:val="24"/>
        </w:rPr>
        <w:t xml:space="preserve">the Mohawks </w:t>
      </w:r>
      <w:r w:rsidR="00544DF4">
        <w:rPr>
          <w:rFonts w:ascii="Times New Roman" w:hAnsi="Times New Roman" w:cs="Times New Roman"/>
          <w:sz w:val="24"/>
          <w:szCs w:val="24"/>
        </w:rPr>
        <w:t>a place within the Coven</w:t>
      </w:r>
      <w:r w:rsidR="00E3419F">
        <w:rPr>
          <w:rFonts w:ascii="Times New Roman" w:hAnsi="Times New Roman" w:cs="Times New Roman"/>
          <w:sz w:val="24"/>
          <w:szCs w:val="24"/>
        </w:rPr>
        <w:t>a</w:t>
      </w:r>
      <w:r w:rsidR="00544DF4">
        <w:rPr>
          <w:rFonts w:ascii="Times New Roman" w:hAnsi="Times New Roman" w:cs="Times New Roman"/>
          <w:sz w:val="24"/>
          <w:szCs w:val="24"/>
        </w:rPr>
        <w:t>nt Chain</w:t>
      </w:r>
      <w:r w:rsidR="00E3419F">
        <w:rPr>
          <w:rStyle w:val="FootnoteReference"/>
          <w:rFonts w:ascii="Times New Roman" w:hAnsi="Times New Roman" w:cs="Times New Roman"/>
          <w:sz w:val="24"/>
          <w:szCs w:val="24"/>
        </w:rPr>
        <w:footnoteReference w:id="18"/>
      </w:r>
      <w:r w:rsidR="00FC39B1">
        <w:rPr>
          <w:rFonts w:ascii="Times New Roman" w:hAnsi="Times New Roman" w:cs="Times New Roman"/>
          <w:sz w:val="24"/>
          <w:szCs w:val="24"/>
        </w:rPr>
        <w:t xml:space="preserve">. The </w:t>
      </w:r>
      <w:r w:rsidR="00093FC9">
        <w:rPr>
          <w:rFonts w:ascii="Times New Roman" w:hAnsi="Times New Roman" w:cs="Times New Roman"/>
          <w:sz w:val="24"/>
          <w:szCs w:val="24"/>
        </w:rPr>
        <w:t xml:space="preserve">affiliation </w:t>
      </w:r>
      <w:r w:rsidR="00FC39B1">
        <w:rPr>
          <w:rFonts w:ascii="Times New Roman" w:hAnsi="Times New Roman" w:cs="Times New Roman"/>
          <w:sz w:val="24"/>
          <w:szCs w:val="24"/>
        </w:rPr>
        <w:t>between Britain and the Mohawks w</w:t>
      </w:r>
      <w:r w:rsidR="002C3DEB">
        <w:rPr>
          <w:rFonts w:ascii="Times New Roman" w:hAnsi="Times New Roman" w:cs="Times New Roman"/>
          <w:sz w:val="24"/>
          <w:szCs w:val="24"/>
        </w:rPr>
        <w:t xml:space="preserve">as </w:t>
      </w:r>
      <w:r w:rsidR="005D064C">
        <w:rPr>
          <w:rFonts w:ascii="Times New Roman" w:hAnsi="Times New Roman" w:cs="Times New Roman"/>
          <w:sz w:val="24"/>
          <w:szCs w:val="24"/>
        </w:rPr>
        <w:t>mutually reliant.</w:t>
      </w:r>
      <w:r w:rsidR="00FC39B1">
        <w:rPr>
          <w:rFonts w:ascii="Times New Roman" w:hAnsi="Times New Roman" w:cs="Times New Roman"/>
          <w:sz w:val="24"/>
          <w:szCs w:val="24"/>
        </w:rPr>
        <w:t xml:space="preserve"> </w:t>
      </w:r>
      <w:r w:rsidR="00DA2FF9">
        <w:rPr>
          <w:rFonts w:ascii="Times New Roman" w:hAnsi="Times New Roman" w:cs="Times New Roman"/>
          <w:sz w:val="24"/>
          <w:szCs w:val="24"/>
        </w:rPr>
        <w:t>Thus</w:t>
      </w:r>
      <w:r w:rsidR="00B96B4F">
        <w:rPr>
          <w:rFonts w:ascii="Times New Roman" w:hAnsi="Times New Roman" w:cs="Times New Roman"/>
          <w:sz w:val="24"/>
          <w:szCs w:val="24"/>
        </w:rPr>
        <w:t>,</w:t>
      </w:r>
      <w:r w:rsidR="00EB7754">
        <w:rPr>
          <w:rFonts w:ascii="Times New Roman" w:hAnsi="Times New Roman" w:cs="Times New Roman"/>
          <w:sz w:val="24"/>
          <w:szCs w:val="24"/>
        </w:rPr>
        <w:t xml:space="preserve"> </w:t>
      </w:r>
      <w:r w:rsidR="00853FBD">
        <w:rPr>
          <w:rFonts w:ascii="Times New Roman" w:hAnsi="Times New Roman" w:cs="Times New Roman"/>
          <w:sz w:val="24"/>
          <w:szCs w:val="24"/>
        </w:rPr>
        <w:t xml:space="preserve">Joseph Brant lead his people </w:t>
      </w:r>
      <w:r w:rsidR="00BA3F13">
        <w:rPr>
          <w:rFonts w:ascii="Times New Roman" w:hAnsi="Times New Roman" w:cs="Times New Roman"/>
          <w:sz w:val="24"/>
          <w:szCs w:val="24"/>
        </w:rPr>
        <w:t>with Britain against the Americans and France</w:t>
      </w:r>
      <w:r w:rsidR="00392A9E">
        <w:rPr>
          <w:rStyle w:val="FootnoteReference"/>
          <w:rFonts w:ascii="Times New Roman" w:hAnsi="Times New Roman" w:cs="Times New Roman"/>
          <w:sz w:val="24"/>
          <w:szCs w:val="24"/>
        </w:rPr>
        <w:footnoteReference w:id="19"/>
      </w:r>
      <w:r w:rsidR="00861287">
        <w:rPr>
          <w:rFonts w:ascii="Times New Roman" w:hAnsi="Times New Roman" w:cs="Times New Roman"/>
          <w:sz w:val="24"/>
          <w:szCs w:val="24"/>
        </w:rPr>
        <w:t xml:space="preserve">. </w:t>
      </w:r>
      <w:r w:rsidR="001A38B2">
        <w:rPr>
          <w:rFonts w:ascii="Times New Roman" w:hAnsi="Times New Roman" w:cs="Times New Roman"/>
          <w:sz w:val="24"/>
          <w:szCs w:val="24"/>
        </w:rPr>
        <w:t>The Mohawks siding with Britain</w:t>
      </w:r>
      <w:r w:rsidR="00040653">
        <w:rPr>
          <w:rFonts w:ascii="Times New Roman" w:hAnsi="Times New Roman" w:cs="Times New Roman"/>
          <w:sz w:val="24"/>
          <w:szCs w:val="24"/>
        </w:rPr>
        <w:t xml:space="preserve"> was no surprise</w:t>
      </w:r>
      <w:r w:rsidR="007E0B54">
        <w:rPr>
          <w:rFonts w:ascii="Times New Roman" w:hAnsi="Times New Roman" w:cs="Times New Roman"/>
          <w:sz w:val="24"/>
          <w:szCs w:val="24"/>
        </w:rPr>
        <w:t>;</w:t>
      </w:r>
      <w:r w:rsidR="00040653">
        <w:rPr>
          <w:rFonts w:ascii="Times New Roman" w:hAnsi="Times New Roman" w:cs="Times New Roman"/>
          <w:sz w:val="24"/>
          <w:szCs w:val="24"/>
        </w:rPr>
        <w:t xml:space="preserve"> their lands in the USA were filled with American settlers and military</w:t>
      </w:r>
      <w:r w:rsidR="007E0B54">
        <w:rPr>
          <w:rFonts w:ascii="Times New Roman" w:hAnsi="Times New Roman" w:cs="Times New Roman"/>
          <w:sz w:val="24"/>
          <w:szCs w:val="24"/>
        </w:rPr>
        <w:t>. W</w:t>
      </w:r>
      <w:r w:rsidR="00FD78B2">
        <w:rPr>
          <w:rFonts w:ascii="Times New Roman" w:hAnsi="Times New Roman" w:cs="Times New Roman"/>
          <w:sz w:val="24"/>
          <w:szCs w:val="24"/>
        </w:rPr>
        <w:t>ith “promised stability and better life for the entire tribe”</w:t>
      </w:r>
      <w:r w:rsidR="009F2329">
        <w:rPr>
          <w:rFonts w:ascii="Times New Roman" w:hAnsi="Times New Roman" w:cs="Times New Roman"/>
          <w:sz w:val="24"/>
          <w:szCs w:val="24"/>
        </w:rPr>
        <w:t xml:space="preserve">, Joseph Brant </w:t>
      </w:r>
      <w:r w:rsidR="006F45A6">
        <w:rPr>
          <w:rFonts w:ascii="Times New Roman" w:hAnsi="Times New Roman" w:cs="Times New Roman"/>
          <w:sz w:val="24"/>
          <w:szCs w:val="24"/>
        </w:rPr>
        <w:t>joined forces with the Britons</w:t>
      </w:r>
      <w:r w:rsidR="00057281">
        <w:rPr>
          <w:rStyle w:val="FootnoteReference"/>
          <w:rFonts w:ascii="Times New Roman" w:hAnsi="Times New Roman" w:cs="Times New Roman"/>
          <w:sz w:val="24"/>
          <w:szCs w:val="24"/>
        </w:rPr>
        <w:footnoteReference w:id="20"/>
      </w:r>
      <w:r w:rsidR="00724E19">
        <w:rPr>
          <w:rFonts w:ascii="Times New Roman" w:hAnsi="Times New Roman" w:cs="Times New Roman"/>
          <w:sz w:val="24"/>
          <w:szCs w:val="24"/>
        </w:rPr>
        <w:t>.</w:t>
      </w:r>
      <w:r w:rsidR="00F043D9">
        <w:rPr>
          <w:rFonts w:ascii="Times New Roman" w:hAnsi="Times New Roman" w:cs="Times New Roman"/>
          <w:sz w:val="24"/>
          <w:szCs w:val="24"/>
        </w:rPr>
        <w:t xml:space="preserve"> After Britain lost </w:t>
      </w:r>
      <w:r w:rsidR="00557B56">
        <w:rPr>
          <w:rFonts w:ascii="Times New Roman" w:hAnsi="Times New Roman" w:cs="Times New Roman"/>
          <w:sz w:val="24"/>
          <w:szCs w:val="24"/>
        </w:rPr>
        <w:t>in the war they</w:t>
      </w:r>
      <w:r w:rsidR="004974D4">
        <w:rPr>
          <w:rFonts w:ascii="Times New Roman" w:hAnsi="Times New Roman" w:cs="Times New Roman"/>
          <w:sz w:val="24"/>
          <w:szCs w:val="24"/>
        </w:rPr>
        <w:t xml:space="preserve"> consequently</w:t>
      </w:r>
      <w:r w:rsidR="00557B56">
        <w:rPr>
          <w:rFonts w:ascii="Times New Roman" w:hAnsi="Times New Roman" w:cs="Times New Roman"/>
          <w:sz w:val="24"/>
          <w:szCs w:val="24"/>
        </w:rPr>
        <w:t xml:space="preserve"> </w:t>
      </w:r>
      <w:r w:rsidR="00414E9F">
        <w:rPr>
          <w:rFonts w:ascii="Times New Roman" w:hAnsi="Times New Roman" w:cs="Times New Roman"/>
          <w:sz w:val="24"/>
          <w:szCs w:val="24"/>
        </w:rPr>
        <w:t xml:space="preserve">lost much of their power in </w:t>
      </w:r>
      <w:r w:rsidR="000B6093">
        <w:rPr>
          <w:rFonts w:ascii="Times New Roman" w:hAnsi="Times New Roman" w:cs="Times New Roman"/>
          <w:sz w:val="24"/>
          <w:szCs w:val="24"/>
        </w:rPr>
        <w:t>America</w:t>
      </w:r>
      <w:r w:rsidR="004974D4">
        <w:rPr>
          <w:rFonts w:ascii="Times New Roman" w:hAnsi="Times New Roman" w:cs="Times New Roman"/>
          <w:sz w:val="24"/>
          <w:szCs w:val="24"/>
        </w:rPr>
        <w:t>;</w:t>
      </w:r>
      <w:r w:rsidR="00414E9F">
        <w:rPr>
          <w:rFonts w:ascii="Times New Roman" w:hAnsi="Times New Roman" w:cs="Times New Roman"/>
          <w:sz w:val="24"/>
          <w:szCs w:val="24"/>
        </w:rPr>
        <w:t xml:space="preserve"> they struggled to </w:t>
      </w:r>
      <w:r w:rsidR="00920429">
        <w:rPr>
          <w:rFonts w:ascii="Times New Roman" w:hAnsi="Times New Roman" w:cs="Times New Roman"/>
          <w:sz w:val="24"/>
          <w:szCs w:val="24"/>
        </w:rPr>
        <w:t>maintain control of land which the Ir</w:t>
      </w:r>
      <w:r w:rsidR="00710DDC">
        <w:rPr>
          <w:rFonts w:ascii="Times New Roman" w:hAnsi="Times New Roman" w:cs="Times New Roman"/>
          <w:sz w:val="24"/>
          <w:szCs w:val="24"/>
        </w:rPr>
        <w:t>oquoian</w:t>
      </w:r>
      <w:r w:rsidR="00557B56">
        <w:rPr>
          <w:rFonts w:ascii="Times New Roman" w:hAnsi="Times New Roman" w:cs="Times New Roman"/>
          <w:sz w:val="24"/>
          <w:szCs w:val="24"/>
        </w:rPr>
        <w:t xml:space="preserve">/Mohawks </w:t>
      </w:r>
      <w:r w:rsidR="004974D4">
        <w:rPr>
          <w:rFonts w:ascii="Times New Roman" w:hAnsi="Times New Roman" w:cs="Times New Roman"/>
          <w:sz w:val="24"/>
          <w:szCs w:val="24"/>
        </w:rPr>
        <w:t>lived upon</w:t>
      </w:r>
      <w:r w:rsidR="00BC2E38">
        <w:rPr>
          <w:rStyle w:val="FootnoteReference"/>
          <w:rFonts w:ascii="Times New Roman" w:hAnsi="Times New Roman" w:cs="Times New Roman"/>
          <w:sz w:val="24"/>
          <w:szCs w:val="24"/>
        </w:rPr>
        <w:footnoteReference w:id="21"/>
      </w:r>
      <w:r w:rsidR="004974D4">
        <w:rPr>
          <w:rFonts w:ascii="Times New Roman" w:hAnsi="Times New Roman" w:cs="Times New Roman"/>
          <w:sz w:val="24"/>
          <w:szCs w:val="24"/>
        </w:rPr>
        <w:t>.</w:t>
      </w:r>
      <w:r w:rsidR="000F5396">
        <w:rPr>
          <w:rFonts w:ascii="Times New Roman" w:hAnsi="Times New Roman" w:cs="Times New Roman"/>
          <w:sz w:val="24"/>
          <w:szCs w:val="24"/>
        </w:rPr>
        <w:t xml:space="preserve"> </w:t>
      </w:r>
      <w:r w:rsidR="000F5396">
        <w:rPr>
          <w:rFonts w:ascii="Times New Roman" w:hAnsi="Times New Roman" w:cs="Times New Roman"/>
          <w:sz w:val="24"/>
          <w:szCs w:val="24"/>
        </w:rPr>
        <w:t>During and shortly after the American Revolution (from 1775-1785), Brant made multiple visits to Britain accompanying Sir Guy Johnson, William Johnson’s predecessor</w:t>
      </w:r>
      <w:r w:rsidR="000F5396">
        <w:rPr>
          <w:rStyle w:val="FootnoteReference"/>
          <w:rFonts w:ascii="Times New Roman" w:hAnsi="Times New Roman" w:cs="Times New Roman"/>
          <w:sz w:val="24"/>
          <w:szCs w:val="24"/>
        </w:rPr>
        <w:footnoteReference w:id="22"/>
      </w:r>
      <w:r w:rsidR="000F5396">
        <w:rPr>
          <w:rFonts w:ascii="Times New Roman" w:hAnsi="Times New Roman" w:cs="Times New Roman"/>
          <w:sz w:val="24"/>
          <w:szCs w:val="24"/>
        </w:rPr>
        <w:t>.</w:t>
      </w:r>
      <w:r w:rsidR="00064D70">
        <w:rPr>
          <w:rFonts w:ascii="Times New Roman" w:hAnsi="Times New Roman" w:cs="Times New Roman"/>
          <w:sz w:val="24"/>
          <w:szCs w:val="24"/>
        </w:rPr>
        <w:t xml:space="preserve"> </w:t>
      </w:r>
      <w:r w:rsidR="000F5396">
        <w:rPr>
          <w:rFonts w:ascii="Times New Roman" w:hAnsi="Times New Roman" w:cs="Times New Roman"/>
          <w:sz w:val="24"/>
          <w:szCs w:val="24"/>
        </w:rPr>
        <w:t>During these visits Brant spoke on behalf of the Mohawk and the Iroquoian with various concerns, focused mainly on land claims and the rights to it</w:t>
      </w:r>
      <w:r w:rsidR="000F5396">
        <w:rPr>
          <w:rStyle w:val="FootnoteReference"/>
          <w:rFonts w:ascii="Times New Roman" w:hAnsi="Times New Roman" w:cs="Times New Roman"/>
          <w:sz w:val="24"/>
          <w:szCs w:val="24"/>
        </w:rPr>
        <w:footnoteReference w:id="23"/>
      </w:r>
      <w:r w:rsidR="008169EE">
        <w:rPr>
          <w:rFonts w:ascii="Times New Roman" w:hAnsi="Times New Roman" w:cs="Times New Roman"/>
          <w:sz w:val="24"/>
          <w:szCs w:val="24"/>
        </w:rPr>
        <w:t>.</w:t>
      </w:r>
      <w:r w:rsidR="00147867">
        <w:rPr>
          <w:rFonts w:ascii="Times New Roman" w:hAnsi="Times New Roman" w:cs="Times New Roman"/>
          <w:sz w:val="24"/>
          <w:szCs w:val="24"/>
        </w:rPr>
        <w:t xml:space="preserve"> T</w:t>
      </w:r>
      <w:r w:rsidR="001D5E9C">
        <w:rPr>
          <w:rFonts w:ascii="Times New Roman" w:hAnsi="Times New Roman" w:cs="Times New Roman"/>
          <w:sz w:val="24"/>
          <w:szCs w:val="24"/>
        </w:rPr>
        <w:t>he Indigenous were granted the Grand River</w:t>
      </w:r>
      <w:r w:rsidR="00203E14">
        <w:rPr>
          <w:rFonts w:ascii="Times New Roman" w:hAnsi="Times New Roman" w:cs="Times New Roman"/>
          <w:sz w:val="24"/>
          <w:szCs w:val="24"/>
        </w:rPr>
        <w:t xml:space="preserve"> in modern day Ontario</w:t>
      </w:r>
      <w:r w:rsidR="0061300B">
        <w:rPr>
          <w:rFonts w:ascii="Times New Roman" w:hAnsi="Times New Roman" w:cs="Times New Roman"/>
          <w:sz w:val="24"/>
          <w:szCs w:val="24"/>
        </w:rPr>
        <w:t xml:space="preserve"> as compensation for losses from the war</w:t>
      </w:r>
      <w:r w:rsidR="00105DB6">
        <w:rPr>
          <w:rStyle w:val="FootnoteReference"/>
          <w:rFonts w:ascii="Times New Roman" w:hAnsi="Times New Roman" w:cs="Times New Roman"/>
          <w:sz w:val="24"/>
          <w:szCs w:val="24"/>
        </w:rPr>
        <w:footnoteReference w:id="24"/>
      </w:r>
      <w:r w:rsidR="0061300B">
        <w:rPr>
          <w:rFonts w:ascii="Times New Roman" w:hAnsi="Times New Roman" w:cs="Times New Roman"/>
          <w:sz w:val="24"/>
          <w:szCs w:val="24"/>
        </w:rPr>
        <w:t xml:space="preserve">. </w:t>
      </w:r>
      <w:r w:rsidR="000D054C">
        <w:rPr>
          <w:rFonts w:ascii="Times New Roman" w:hAnsi="Times New Roman" w:cs="Times New Roman"/>
          <w:sz w:val="24"/>
          <w:szCs w:val="24"/>
        </w:rPr>
        <w:t xml:space="preserve"> Though not without dis</w:t>
      </w:r>
      <w:r w:rsidR="00F57F4E">
        <w:rPr>
          <w:rFonts w:ascii="Times New Roman" w:hAnsi="Times New Roman" w:cs="Times New Roman"/>
          <w:sz w:val="24"/>
          <w:szCs w:val="24"/>
        </w:rPr>
        <w:t>content</w:t>
      </w:r>
      <w:r w:rsidR="000D054C">
        <w:rPr>
          <w:rFonts w:ascii="Times New Roman" w:hAnsi="Times New Roman" w:cs="Times New Roman"/>
          <w:sz w:val="24"/>
          <w:szCs w:val="24"/>
        </w:rPr>
        <w:t>, the migration of Mohawks was</w:t>
      </w:r>
      <w:r w:rsidR="008D4A34">
        <w:rPr>
          <w:rFonts w:ascii="Times New Roman" w:hAnsi="Times New Roman" w:cs="Times New Roman"/>
          <w:sz w:val="24"/>
          <w:szCs w:val="24"/>
        </w:rPr>
        <w:t xml:space="preserve"> led by Joseph Brant. </w:t>
      </w:r>
      <w:r w:rsidR="00D42EEE">
        <w:rPr>
          <w:rFonts w:ascii="Times New Roman" w:hAnsi="Times New Roman" w:cs="Times New Roman"/>
          <w:sz w:val="24"/>
          <w:szCs w:val="24"/>
        </w:rPr>
        <w:t xml:space="preserve">There the Mohawks </w:t>
      </w:r>
      <w:r w:rsidR="009D7F65">
        <w:rPr>
          <w:rFonts w:ascii="Times New Roman" w:hAnsi="Times New Roman" w:cs="Times New Roman"/>
          <w:sz w:val="24"/>
          <w:szCs w:val="24"/>
        </w:rPr>
        <w:t>settled,</w:t>
      </w:r>
      <w:r w:rsidR="00D42EEE">
        <w:rPr>
          <w:rFonts w:ascii="Times New Roman" w:hAnsi="Times New Roman" w:cs="Times New Roman"/>
          <w:sz w:val="24"/>
          <w:szCs w:val="24"/>
        </w:rPr>
        <w:t xml:space="preserve"> and Joseph Brant lived out the rest of his days</w:t>
      </w:r>
      <w:r w:rsidR="008149F5">
        <w:rPr>
          <w:rFonts w:ascii="Times New Roman" w:hAnsi="Times New Roman" w:cs="Times New Roman"/>
          <w:sz w:val="24"/>
          <w:szCs w:val="24"/>
        </w:rPr>
        <w:t xml:space="preserve"> finally able to pursue his long-term goals of </w:t>
      </w:r>
      <w:r w:rsidR="00E65E09">
        <w:rPr>
          <w:rFonts w:ascii="Times New Roman" w:hAnsi="Times New Roman" w:cs="Times New Roman"/>
          <w:sz w:val="24"/>
          <w:szCs w:val="24"/>
        </w:rPr>
        <w:t>advancing the cause of Christianity and education among his own</w:t>
      </w:r>
      <w:r w:rsidR="00E65E09">
        <w:rPr>
          <w:rStyle w:val="FootnoteReference"/>
          <w:rFonts w:ascii="Times New Roman" w:hAnsi="Times New Roman" w:cs="Times New Roman"/>
          <w:sz w:val="24"/>
          <w:szCs w:val="24"/>
        </w:rPr>
        <w:footnoteReference w:id="25"/>
      </w:r>
      <w:r w:rsidR="00E65E09">
        <w:rPr>
          <w:rFonts w:ascii="Times New Roman" w:hAnsi="Times New Roman" w:cs="Times New Roman"/>
          <w:sz w:val="24"/>
          <w:szCs w:val="24"/>
        </w:rPr>
        <w:t>.</w:t>
      </w:r>
      <w:r w:rsidR="00E01244">
        <w:rPr>
          <w:rFonts w:ascii="Times New Roman" w:hAnsi="Times New Roman" w:cs="Times New Roman"/>
          <w:sz w:val="24"/>
          <w:szCs w:val="24"/>
        </w:rPr>
        <w:t xml:space="preserve"> He remained an active political leader up until his death.</w:t>
      </w:r>
    </w:p>
    <w:p w14:paraId="5A34B048" w14:textId="122BEB9F" w:rsidR="0089765C" w:rsidRDefault="00D80429" w:rsidP="00643D60">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t xml:space="preserve">Joseph Brant </w:t>
      </w:r>
      <w:r w:rsidR="008E68D8">
        <w:rPr>
          <w:rFonts w:ascii="Times New Roman" w:hAnsi="Times New Roman" w:cs="Times New Roman"/>
          <w:sz w:val="24"/>
          <w:szCs w:val="24"/>
        </w:rPr>
        <w:t>was a clear powerhouse of the 18</w:t>
      </w:r>
      <w:r w:rsidR="008E68D8" w:rsidRPr="008E68D8">
        <w:rPr>
          <w:rFonts w:ascii="Times New Roman" w:hAnsi="Times New Roman" w:cs="Times New Roman"/>
          <w:sz w:val="24"/>
          <w:szCs w:val="24"/>
          <w:vertAlign w:val="superscript"/>
        </w:rPr>
        <w:t>th</w:t>
      </w:r>
      <w:r w:rsidR="007A7A7A">
        <w:rPr>
          <w:rFonts w:ascii="Times New Roman" w:hAnsi="Times New Roman" w:cs="Times New Roman"/>
          <w:sz w:val="24"/>
          <w:szCs w:val="24"/>
        </w:rPr>
        <w:t>, credited to his family’s British ties</w:t>
      </w:r>
      <w:r w:rsidR="002818FC">
        <w:rPr>
          <w:rFonts w:ascii="Times New Roman" w:hAnsi="Times New Roman" w:cs="Times New Roman"/>
          <w:sz w:val="24"/>
          <w:szCs w:val="24"/>
        </w:rPr>
        <w:t xml:space="preserve">, the opportunity to education and practice of Christianity faith. Brant would not have become the </w:t>
      </w:r>
      <w:r w:rsidR="002F4FD5">
        <w:rPr>
          <w:rFonts w:ascii="Times New Roman" w:hAnsi="Times New Roman" w:cs="Times New Roman"/>
          <w:sz w:val="24"/>
          <w:szCs w:val="24"/>
        </w:rPr>
        <w:t xml:space="preserve">notorious </w:t>
      </w:r>
      <w:r w:rsidR="002818FC">
        <w:rPr>
          <w:rFonts w:ascii="Times New Roman" w:hAnsi="Times New Roman" w:cs="Times New Roman"/>
          <w:sz w:val="24"/>
          <w:szCs w:val="24"/>
        </w:rPr>
        <w:t>leader he was without any of the</w:t>
      </w:r>
      <w:r w:rsidR="00F020A3">
        <w:rPr>
          <w:rFonts w:ascii="Times New Roman" w:hAnsi="Times New Roman" w:cs="Times New Roman"/>
          <w:sz w:val="24"/>
          <w:szCs w:val="24"/>
        </w:rPr>
        <w:t xml:space="preserve">se points, all interrelated and interdependent his life was mapped out from a very young age. </w:t>
      </w:r>
      <w:r w:rsidR="002F4FD5">
        <w:rPr>
          <w:rFonts w:ascii="Times New Roman" w:hAnsi="Times New Roman" w:cs="Times New Roman"/>
          <w:sz w:val="24"/>
          <w:szCs w:val="24"/>
        </w:rPr>
        <w:t>Joseph Brant</w:t>
      </w:r>
      <w:r w:rsidR="009C23F9">
        <w:rPr>
          <w:rFonts w:ascii="Times New Roman" w:hAnsi="Times New Roman" w:cs="Times New Roman"/>
          <w:sz w:val="24"/>
          <w:szCs w:val="24"/>
        </w:rPr>
        <w:t xml:space="preserve"> was destined to become the leader he was and in the </w:t>
      </w:r>
      <w:proofErr w:type="gramStart"/>
      <w:r w:rsidR="00FA6111">
        <w:rPr>
          <w:rFonts w:ascii="Times New Roman" w:hAnsi="Times New Roman" w:cs="Times New Roman"/>
          <w:sz w:val="24"/>
          <w:szCs w:val="24"/>
        </w:rPr>
        <w:t>end</w:t>
      </w:r>
      <w:proofErr w:type="gramEnd"/>
      <w:r w:rsidR="008167C6">
        <w:rPr>
          <w:rFonts w:ascii="Times New Roman" w:hAnsi="Times New Roman" w:cs="Times New Roman"/>
          <w:sz w:val="24"/>
          <w:szCs w:val="24"/>
        </w:rPr>
        <w:t xml:space="preserve"> </w:t>
      </w:r>
      <w:r w:rsidR="009C23F9">
        <w:rPr>
          <w:rFonts w:ascii="Times New Roman" w:hAnsi="Times New Roman" w:cs="Times New Roman"/>
          <w:sz w:val="24"/>
          <w:szCs w:val="24"/>
        </w:rPr>
        <w:t>he changed the demographic of Canada</w:t>
      </w:r>
      <w:r w:rsidR="001F7987">
        <w:rPr>
          <w:rFonts w:ascii="Times New Roman" w:hAnsi="Times New Roman" w:cs="Times New Roman"/>
          <w:sz w:val="24"/>
          <w:szCs w:val="24"/>
        </w:rPr>
        <w:t>; leading</w:t>
      </w:r>
      <w:r w:rsidR="009C23F9">
        <w:rPr>
          <w:rFonts w:ascii="Times New Roman" w:hAnsi="Times New Roman" w:cs="Times New Roman"/>
          <w:sz w:val="24"/>
          <w:szCs w:val="24"/>
        </w:rPr>
        <w:t xml:space="preserve"> his people to settle in modern-day Ontario. </w:t>
      </w:r>
      <w:r w:rsidR="008167C6">
        <w:rPr>
          <w:rFonts w:ascii="Times New Roman" w:hAnsi="Times New Roman" w:cs="Times New Roman"/>
          <w:sz w:val="24"/>
          <w:szCs w:val="24"/>
        </w:rPr>
        <w:t xml:space="preserve">For the years to come the population of Indigenous </w:t>
      </w:r>
      <w:r w:rsidR="003A7B8E">
        <w:rPr>
          <w:rFonts w:ascii="Times New Roman" w:hAnsi="Times New Roman" w:cs="Times New Roman"/>
          <w:sz w:val="24"/>
          <w:szCs w:val="24"/>
        </w:rPr>
        <w:t>people grew and changed</w:t>
      </w:r>
      <w:r w:rsidR="00236C15">
        <w:rPr>
          <w:rFonts w:ascii="Times New Roman" w:hAnsi="Times New Roman" w:cs="Times New Roman"/>
          <w:sz w:val="24"/>
          <w:szCs w:val="24"/>
        </w:rPr>
        <w:t>.</w:t>
      </w:r>
      <w:r w:rsidR="003A7B8E">
        <w:rPr>
          <w:rFonts w:ascii="Times New Roman" w:hAnsi="Times New Roman" w:cs="Times New Roman"/>
          <w:sz w:val="24"/>
          <w:szCs w:val="24"/>
        </w:rPr>
        <w:t xml:space="preserve"> </w:t>
      </w:r>
      <w:r w:rsidR="00236C15">
        <w:rPr>
          <w:rFonts w:ascii="Times New Roman" w:hAnsi="Times New Roman" w:cs="Times New Roman"/>
          <w:sz w:val="24"/>
          <w:szCs w:val="24"/>
        </w:rPr>
        <w:t>R</w:t>
      </w:r>
      <w:r w:rsidR="003A7B8E">
        <w:rPr>
          <w:rFonts w:ascii="Times New Roman" w:hAnsi="Times New Roman" w:cs="Times New Roman"/>
          <w:sz w:val="24"/>
          <w:szCs w:val="24"/>
        </w:rPr>
        <w:t xml:space="preserve">elations </w:t>
      </w:r>
      <w:r w:rsidR="00530934">
        <w:rPr>
          <w:rFonts w:ascii="Times New Roman" w:hAnsi="Times New Roman" w:cs="Times New Roman"/>
          <w:sz w:val="24"/>
          <w:szCs w:val="24"/>
        </w:rPr>
        <w:t>with Euro</w:t>
      </w:r>
      <w:r w:rsidR="003A7B8E">
        <w:rPr>
          <w:rFonts w:ascii="Times New Roman" w:hAnsi="Times New Roman" w:cs="Times New Roman"/>
          <w:sz w:val="24"/>
          <w:szCs w:val="24"/>
        </w:rPr>
        <w:t>pean powers</w:t>
      </w:r>
      <w:r w:rsidR="00236C15">
        <w:rPr>
          <w:rFonts w:ascii="Times New Roman" w:hAnsi="Times New Roman" w:cs="Times New Roman"/>
          <w:sz w:val="24"/>
          <w:szCs w:val="24"/>
        </w:rPr>
        <w:t xml:space="preserve"> </w:t>
      </w:r>
      <w:r w:rsidR="00530934">
        <w:rPr>
          <w:rFonts w:ascii="Times New Roman" w:hAnsi="Times New Roman" w:cs="Times New Roman"/>
          <w:sz w:val="24"/>
          <w:szCs w:val="24"/>
        </w:rPr>
        <w:t>were strengthened, strained and crushed</w:t>
      </w:r>
      <w:r w:rsidR="00236C15">
        <w:rPr>
          <w:rFonts w:ascii="Times New Roman" w:hAnsi="Times New Roman" w:cs="Times New Roman"/>
          <w:sz w:val="24"/>
          <w:szCs w:val="24"/>
        </w:rPr>
        <w:t xml:space="preserve">. </w:t>
      </w:r>
      <w:r w:rsidR="00530934">
        <w:rPr>
          <w:rFonts w:ascii="Times New Roman" w:hAnsi="Times New Roman" w:cs="Times New Roman"/>
          <w:sz w:val="24"/>
          <w:szCs w:val="24"/>
        </w:rPr>
        <w:t>Canada w</w:t>
      </w:r>
      <w:r w:rsidR="00F12744">
        <w:rPr>
          <w:rFonts w:ascii="Times New Roman" w:hAnsi="Times New Roman" w:cs="Times New Roman"/>
          <w:sz w:val="24"/>
          <w:szCs w:val="24"/>
        </w:rPr>
        <w:t xml:space="preserve">ould not have been the same without Joseph Brant. </w:t>
      </w:r>
    </w:p>
    <w:p w14:paraId="2E3C5AD1" w14:textId="77777777" w:rsidR="001B1839" w:rsidRDefault="001B1839" w:rsidP="00240FF0">
      <w:pPr>
        <w:spacing w:line="480" w:lineRule="auto"/>
        <w:ind w:firstLine="720"/>
        <w:rPr>
          <w:rFonts w:ascii="Times New Roman" w:hAnsi="Times New Roman" w:cs="Times New Roman"/>
          <w:sz w:val="24"/>
          <w:szCs w:val="24"/>
        </w:rPr>
      </w:pPr>
    </w:p>
    <w:p w14:paraId="119BC162" w14:textId="77777777" w:rsidR="00AC7A24" w:rsidRDefault="00AC7A24" w:rsidP="00240FF0">
      <w:pPr>
        <w:spacing w:line="480" w:lineRule="auto"/>
        <w:ind w:firstLine="720"/>
        <w:rPr>
          <w:rFonts w:ascii="Times New Roman" w:hAnsi="Times New Roman" w:cs="Times New Roman"/>
          <w:sz w:val="24"/>
          <w:szCs w:val="24"/>
        </w:rPr>
      </w:pPr>
    </w:p>
    <w:p w14:paraId="493D9C35" w14:textId="77777777" w:rsidR="00000A41" w:rsidRDefault="00000A41" w:rsidP="00240FF0">
      <w:pPr>
        <w:spacing w:line="480" w:lineRule="auto"/>
        <w:ind w:firstLine="720"/>
        <w:rPr>
          <w:rFonts w:ascii="Times New Roman" w:hAnsi="Times New Roman" w:cs="Times New Roman"/>
          <w:sz w:val="24"/>
          <w:szCs w:val="24"/>
        </w:rPr>
      </w:pPr>
    </w:p>
    <w:p w14:paraId="1F31F95F" w14:textId="1BA15033" w:rsidR="006F51C5" w:rsidRPr="007D1F37" w:rsidRDefault="006F51C5" w:rsidP="00315852">
      <w:pPr>
        <w:spacing w:line="480" w:lineRule="auto"/>
        <w:rPr>
          <w:rFonts w:ascii="Times New Roman" w:hAnsi="Times New Roman" w:cs="Times New Roman"/>
          <w:sz w:val="24"/>
          <w:szCs w:val="24"/>
        </w:rPr>
      </w:pPr>
    </w:p>
    <w:sectPr w:rsidR="006F51C5" w:rsidRPr="007D1F3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E385" w14:textId="77777777" w:rsidR="00967514" w:rsidRDefault="00967514" w:rsidP="00E646DD">
      <w:pPr>
        <w:spacing w:after="0" w:line="240" w:lineRule="auto"/>
      </w:pPr>
      <w:r>
        <w:separator/>
      </w:r>
    </w:p>
  </w:endnote>
  <w:endnote w:type="continuationSeparator" w:id="0">
    <w:p w14:paraId="25B96CBD" w14:textId="77777777" w:rsidR="00967514" w:rsidRDefault="00967514" w:rsidP="00E6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8F3F6" w14:textId="77777777" w:rsidR="00967514" w:rsidRDefault="00967514" w:rsidP="00E646DD">
      <w:pPr>
        <w:spacing w:after="0" w:line="240" w:lineRule="auto"/>
      </w:pPr>
      <w:r>
        <w:separator/>
      </w:r>
    </w:p>
  </w:footnote>
  <w:footnote w:type="continuationSeparator" w:id="0">
    <w:p w14:paraId="417457AB" w14:textId="77777777" w:rsidR="00967514" w:rsidRDefault="00967514" w:rsidP="00E646DD">
      <w:pPr>
        <w:spacing w:after="0" w:line="240" w:lineRule="auto"/>
      </w:pPr>
      <w:r>
        <w:continuationSeparator/>
      </w:r>
    </w:p>
  </w:footnote>
  <w:footnote w:id="1">
    <w:p w14:paraId="46128DA9" w14:textId="651C8E35" w:rsidR="00E646DD" w:rsidRDefault="00E646DD">
      <w:pPr>
        <w:pStyle w:val="FootnoteText"/>
      </w:pPr>
      <w:r>
        <w:rPr>
          <w:rStyle w:val="FootnoteReference"/>
        </w:rPr>
        <w:footnoteRef/>
      </w:r>
      <w:r>
        <w:t xml:space="preserve"> </w:t>
      </w:r>
      <w:r w:rsidRPr="00E646DD">
        <w:t>Wallace, Willard M. “American Revolution.” Encyclopædia Britannica, October 2016. https://www.britannica.com/event/American-Revolution</w:t>
      </w:r>
    </w:p>
  </w:footnote>
  <w:footnote w:id="2">
    <w:p w14:paraId="38956D1A" w14:textId="355CC66D" w:rsidR="00240FF0" w:rsidRPr="00240FF0" w:rsidRDefault="00240FF0">
      <w:pPr>
        <w:pStyle w:val="FootnoteText"/>
      </w:pPr>
      <w:r>
        <w:rPr>
          <w:rStyle w:val="FootnoteReference"/>
        </w:rPr>
        <w:footnoteRef/>
      </w:r>
      <w:r w:rsidRPr="00AC7A24">
        <w:t xml:space="preserve"> O, Donnell, James H., III. </w:t>
      </w:r>
      <w:r w:rsidRPr="00240FF0">
        <w:t>“Joseph Brant.” Salem Press Biographical Encyclopedia, 2016.</w:t>
      </w:r>
    </w:p>
  </w:footnote>
  <w:footnote w:id="3">
    <w:p w14:paraId="4E2C24F1" w14:textId="315BDF23" w:rsidR="00162BFF" w:rsidRDefault="00162BFF">
      <w:pPr>
        <w:pStyle w:val="FootnoteText"/>
      </w:pPr>
      <w:r>
        <w:rPr>
          <w:rStyle w:val="FootnoteReference"/>
        </w:rPr>
        <w:footnoteRef/>
      </w:r>
      <w:r>
        <w:t xml:space="preserve"> “Joseph Brant</w:t>
      </w:r>
      <w:r w:rsidR="00FB7EB9">
        <w:t>.</w:t>
      </w:r>
      <w:r>
        <w:t>”</w:t>
      </w:r>
      <w:r w:rsidR="00FB7EB9">
        <w:t xml:space="preserve"> Joseph Brant Facts</w:t>
      </w:r>
      <w:r w:rsidR="00D32687">
        <w:t xml:space="preserve">. </w:t>
      </w:r>
      <w:r w:rsidR="00C078B6">
        <w:t>http</w:t>
      </w:r>
      <w:r w:rsidR="00BC0E83">
        <w:t>://www.josephbrant.com</w:t>
      </w:r>
    </w:p>
  </w:footnote>
  <w:footnote w:id="4">
    <w:p w14:paraId="4F7E8C83" w14:textId="77777777" w:rsidR="007507DC" w:rsidRDefault="007507DC" w:rsidP="007507DC">
      <w:pPr>
        <w:pStyle w:val="FootnoteText"/>
      </w:pPr>
      <w:r>
        <w:rPr>
          <w:rStyle w:val="FootnoteReference"/>
        </w:rPr>
        <w:footnoteRef/>
      </w:r>
      <w:r>
        <w:t xml:space="preserve"> </w:t>
      </w:r>
      <w:r w:rsidRPr="000732A6">
        <w:t xml:space="preserve"> “Molly Brant.” Salem Press Biographical Encyclopedia, 2016.</w:t>
      </w:r>
    </w:p>
  </w:footnote>
  <w:footnote w:id="5">
    <w:p w14:paraId="5DC77355" w14:textId="65ED2351" w:rsidR="009608F7" w:rsidRDefault="009608F7">
      <w:pPr>
        <w:pStyle w:val="FootnoteText"/>
      </w:pPr>
      <w:r>
        <w:rPr>
          <w:rStyle w:val="FootnoteReference"/>
        </w:rPr>
        <w:footnoteRef/>
      </w:r>
      <w:r>
        <w:t xml:space="preserve"> </w:t>
      </w:r>
      <w:r w:rsidR="00DB1BEE" w:rsidRPr="00DB1BEE">
        <w:t xml:space="preserve"> “Molly Brant.” Salem Press Biographical Encyclopedia, 2016.</w:t>
      </w:r>
    </w:p>
  </w:footnote>
  <w:footnote w:id="6">
    <w:p w14:paraId="0F43F81A" w14:textId="7DD8E587" w:rsidR="00F415CF" w:rsidRDefault="00F415CF">
      <w:pPr>
        <w:pStyle w:val="FootnoteText"/>
      </w:pPr>
      <w:r>
        <w:rPr>
          <w:rStyle w:val="FootnoteReference"/>
        </w:rPr>
        <w:footnoteRef/>
      </w:r>
      <w:r>
        <w:t xml:space="preserve"> </w:t>
      </w:r>
      <w:r w:rsidR="008162E6" w:rsidRPr="008162E6">
        <w:t xml:space="preserve">Kelsay, Isabel Thompson. “Joseph Brant, 1743-1807: </w:t>
      </w:r>
      <w:proofErr w:type="gramStart"/>
      <w:r w:rsidR="008162E6" w:rsidRPr="008162E6">
        <w:t>Man</w:t>
      </w:r>
      <w:proofErr w:type="gramEnd"/>
      <w:r w:rsidR="008162E6" w:rsidRPr="008162E6">
        <w:t xml:space="preserve"> of Two Worlds.” The William and Mary Quarterly, no. 3</w:t>
      </w:r>
      <w:r w:rsidR="000C1508">
        <w:t>. Pg. 62</w:t>
      </w:r>
      <w:r w:rsidR="00702E9F">
        <w:t>.</w:t>
      </w:r>
    </w:p>
  </w:footnote>
  <w:footnote w:id="7">
    <w:p w14:paraId="6BBA150C" w14:textId="3F9C42F8" w:rsidR="00F94417" w:rsidRDefault="00F94417">
      <w:pPr>
        <w:pStyle w:val="FootnoteText"/>
      </w:pPr>
      <w:r>
        <w:rPr>
          <w:rStyle w:val="FootnoteReference"/>
        </w:rPr>
        <w:footnoteRef/>
      </w:r>
      <w:r>
        <w:t xml:space="preserve"> </w:t>
      </w:r>
      <w:r w:rsidR="00AA6578" w:rsidRPr="00AA6578">
        <w:t xml:space="preserve"> “Molly Brant.” Salem Press Biographical Encyclopedia, 2016.</w:t>
      </w:r>
    </w:p>
  </w:footnote>
  <w:footnote w:id="8">
    <w:p w14:paraId="58017317" w14:textId="5FEC0DC3" w:rsidR="00F37E7F" w:rsidRDefault="00F37E7F" w:rsidP="00F37E7F">
      <w:pPr>
        <w:pStyle w:val="FootnoteText"/>
      </w:pPr>
      <w:r>
        <w:rPr>
          <w:rStyle w:val="FootnoteReference"/>
        </w:rPr>
        <w:footnoteRef/>
      </w:r>
      <w:r>
        <w:t xml:space="preserve"> </w:t>
      </w:r>
      <w:r w:rsidRPr="008162E6">
        <w:t xml:space="preserve">Kelsay, Isabel Thompson. “Joseph Brant, 1743-1807: </w:t>
      </w:r>
      <w:proofErr w:type="gramStart"/>
      <w:r w:rsidRPr="008162E6">
        <w:t>Man</w:t>
      </w:r>
      <w:proofErr w:type="gramEnd"/>
      <w:r w:rsidRPr="008162E6">
        <w:t xml:space="preserve"> of Two Worlds.” The William and Mary Quarterly, no. 3</w:t>
      </w:r>
      <w:r>
        <w:t>. Pg. 67</w:t>
      </w:r>
      <w:r w:rsidR="00702E9F">
        <w:t>.</w:t>
      </w:r>
    </w:p>
    <w:p w14:paraId="4AA923AE" w14:textId="77777777" w:rsidR="00F37E7F" w:rsidRDefault="00F37E7F" w:rsidP="00F37E7F">
      <w:pPr>
        <w:pStyle w:val="FootnoteText"/>
      </w:pPr>
    </w:p>
  </w:footnote>
  <w:footnote w:id="9">
    <w:p w14:paraId="2D717E3B" w14:textId="77777777" w:rsidR="009A138D" w:rsidRDefault="009A138D" w:rsidP="009A138D">
      <w:pPr>
        <w:pStyle w:val="FootnoteText"/>
      </w:pPr>
      <w:r>
        <w:rPr>
          <w:rStyle w:val="FootnoteReference"/>
        </w:rPr>
        <w:footnoteRef/>
      </w:r>
      <w:r w:rsidRPr="00A10134">
        <w:rPr>
          <w:lang w:val="fr-FR"/>
        </w:rPr>
        <w:t xml:space="preserve"> </w:t>
      </w:r>
      <w:r w:rsidRPr="005C03A6">
        <w:rPr>
          <w:lang w:val="fr-FR"/>
        </w:rPr>
        <w:t xml:space="preserve">O, Donnell, James H., III. </w:t>
      </w:r>
      <w:r w:rsidRPr="005C03A6">
        <w:t>“Joseph Brant.” Salem Press Biographical Encyclopedia, 2016.</w:t>
      </w:r>
    </w:p>
  </w:footnote>
  <w:footnote w:id="10">
    <w:p w14:paraId="76046C08" w14:textId="77777777" w:rsidR="009A138D" w:rsidRPr="009A138D" w:rsidRDefault="009A138D" w:rsidP="009A138D">
      <w:pPr>
        <w:pStyle w:val="FootnoteText"/>
        <w:rPr>
          <w:lang w:val="fr-FR"/>
        </w:rPr>
      </w:pPr>
      <w:r>
        <w:rPr>
          <w:rStyle w:val="FootnoteReference"/>
        </w:rPr>
        <w:footnoteRef/>
      </w:r>
      <w:r>
        <w:t xml:space="preserve"> </w:t>
      </w:r>
      <w:r w:rsidRPr="006D5D0F">
        <w:t xml:space="preserve">Berczy, William. “Thayendanegea (Joseph Brant),” National Gallery of Canada, Early Canadian Art.  </w:t>
      </w:r>
      <w:r w:rsidRPr="009A138D">
        <w:rPr>
          <w:lang w:val="fr-FR"/>
        </w:rPr>
        <w:t>c.1807. https://www.gallery.ca/collection/artwork/thayendanegea-joseph-brant</w:t>
      </w:r>
    </w:p>
  </w:footnote>
  <w:footnote w:id="11">
    <w:p w14:paraId="405ABBF0" w14:textId="26B3BE2A" w:rsidR="00456E72" w:rsidRPr="00B62055" w:rsidRDefault="00456E72">
      <w:pPr>
        <w:pStyle w:val="FootnoteText"/>
      </w:pPr>
      <w:r>
        <w:rPr>
          <w:rStyle w:val="FootnoteReference"/>
        </w:rPr>
        <w:footnoteRef/>
      </w:r>
      <w:r w:rsidRPr="009A138D">
        <w:rPr>
          <w:lang w:val="fr-FR"/>
        </w:rPr>
        <w:t xml:space="preserve"> </w:t>
      </w:r>
      <w:r w:rsidR="00B62055" w:rsidRPr="009A138D">
        <w:rPr>
          <w:lang w:val="fr-FR"/>
        </w:rPr>
        <w:t xml:space="preserve">O, Donnell, James H., III. </w:t>
      </w:r>
      <w:r w:rsidR="00B62055" w:rsidRPr="00B62055">
        <w:t>“Joseph Brant.” Salem Press Biographical Encyclopedia, 2016.</w:t>
      </w:r>
    </w:p>
  </w:footnote>
  <w:footnote w:id="12">
    <w:p w14:paraId="19C0C4E7" w14:textId="1C3CB4AD" w:rsidR="00AA1CCC" w:rsidRDefault="00AA1CCC">
      <w:pPr>
        <w:pStyle w:val="FootnoteText"/>
      </w:pPr>
      <w:r>
        <w:rPr>
          <w:rStyle w:val="FootnoteReference"/>
        </w:rPr>
        <w:footnoteRef/>
      </w:r>
      <w:r>
        <w:t xml:space="preserve"> </w:t>
      </w:r>
      <w:r w:rsidR="00702E9F" w:rsidRPr="00702E9F">
        <w:t xml:space="preserve">Bonham, Milledge L. "The Religious Side of Joseph Brant." The Journal of Religion 9, no. 3 (1929): </w:t>
      </w:r>
      <w:r w:rsidR="00702E9F">
        <w:t xml:space="preserve">Pg. </w:t>
      </w:r>
      <w:r w:rsidR="00702E9F" w:rsidRPr="00702E9F">
        <w:t>39</w:t>
      </w:r>
      <w:r w:rsidR="00702E9F">
        <w:t>9</w:t>
      </w:r>
      <w:r w:rsidR="00702E9F" w:rsidRPr="00702E9F">
        <w:t>.</w:t>
      </w:r>
    </w:p>
  </w:footnote>
  <w:footnote w:id="13">
    <w:p w14:paraId="7A7B6E28" w14:textId="0120B2B9" w:rsidR="004672B0" w:rsidRDefault="004672B0">
      <w:pPr>
        <w:pStyle w:val="FootnoteText"/>
      </w:pPr>
      <w:r>
        <w:rPr>
          <w:rStyle w:val="FootnoteReference"/>
        </w:rPr>
        <w:footnoteRef/>
      </w:r>
      <w:r w:rsidRPr="004672B0">
        <w:rPr>
          <w:lang w:val="fr-FR"/>
        </w:rPr>
        <w:t xml:space="preserve"> </w:t>
      </w:r>
      <w:r w:rsidRPr="00B62055">
        <w:rPr>
          <w:lang w:val="fr-FR"/>
        </w:rPr>
        <w:t xml:space="preserve">O, Donnell, James H., III. </w:t>
      </w:r>
      <w:r w:rsidRPr="00B62055">
        <w:t>“Joseph Brant.” Salem Press Biographical Encyclopedia, 2016.</w:t>
      </w:r>
    </w:p>
  </w:footnote>
  <w:footnote w:id="14">
    <w:p w14:paraId="7521BF95" w14:textId="3721FA49" w:rsidR="00DC22DB" w:rsidRDefault="00DC22DB" w:rsidP="00DC22DB">
      <w:pPr>
        <w:pStyle w:val="FootnoteText"/>
      </w:pPr>
      <w:r>
        <w:rPr>
          <w:rStyle w:val="FootnoteReference"/>
        </w:rPr>
        <w:footnoteRef/>
      </w:r>
      <w:r>
        <w:t xml:space="preserve"> </w:t>
      </w:r>
      <w:r w:rsidRPr="00702E9F">
        <w:t xml:space="preserve">Bonham, Milledge L. "The Religious Side of Joseph Brant." The Journal of Religion 9, no. 3 (1929): </w:t>
      </w:r>
      <w:r>
        <w:t>Pg. 401</w:t>
      </w:r>
      <w:r w:rsidR="002D1611">
        <w:t>.</w:t>
      </w:r>
    </w:p>
    <w:p w14:paraId="6A533351" w14:textId="212B2E6A" w:rsidR="00DC22DB" w:rsidRDefault="00DC22DB">
      <w:pPr>
        <w:pStyle w:val="FootnoteText"/>
      </w:pPr>
    </w:p>
  </w:footnote>
  <w:footnote w:id="15">
    <w:p w14:paraId="2AA82964" w14:textId="4C070B36" w:rsidR="00161854" w:rsidRDefault="00161854">
      <w:pPr>
        <w:pStyle w:val="FootnoteText"/>
      </w:pPr>
      <w:r>
        <w:rPr>
          <w:rStyle w:val="FootnoteReference"/>
        </w:rPr>
        <w:footnoteRef/>
      </w:r>
      <w:r>
        <w:t xml:space="preserve"> </w:t>
      </w:r>
      <w:r w:rsidRPr="00702E9F">
        <w:t xml:space="preserve">Bonham, Milledge L. "The Religious Side of Joseph Brant." The Journal of Religion 9, no. 3 (1929): </w:t>
      </w:r>
      <w:r>
        <w:t>Pg. 400.</w:t>
      </w:r>
    </w:p>
  </w:footnote>
  <w:footnote w:id="16">
    <w:p w14:paraId="6E0F61ED" w14:textId="734A0188" w:rsidR="0067014A" w:rsidRDefault="0067014A">
      <w:pPr>
        <w:pStyle w:val="FootnoteText"/>
      </w:pPr>
      <w:r>
        <w:rPr>
          <w:rStyle w:val="FootnoteReference"/>
        </w:rPr>
        <w:footnoteRef/>
      </w:r>
      <w:r>
        <w:t xml:space="preserve"> </w:t>
      </w:r>
      <w:r w:rsidR="00847CAA" w:rsidRPr="00847CAA">
        <w:t>Allen, Robert S., "Joseph Brant (Thayendanegea)," The Canadian Encyclopedia. Historica Canada. Article published July 08, 2008; last modified March 21, 2018. https://www.thecanadianencyclopedia.ca/en/article/joseph-brant</w:t>
      </w:r>
    </w:p>
  </w:footnote>
  <w:footnote w:id="17">
    <w:p w14:paraId="2BBF929F" w14:textId="63DC3F6C" w:rsidR="000F21E6" w:rsidRPr="000F21E6" w:rsidRDefault="000F21E6">
      <w:pPr>
        <w:pStyle w:val="FootnoteText"/>
      </w:pPr>
      <w:r>
        <w:rPr>
          <w:rStyle w:val="FootnoteReference"/>
        </w:rPr>
        <w:footnoteRef/>
      </w:r>
      <w:r w:rsidRPr="000F21E6">
        <w:rPr>
          <w:lang w:val="fr-FR"/>
        </w:rPr>
        <w:t xml:space="preserve"> O, Donnell, James H., III. </w:t>
      </w:r>
      <w:r w:rsidRPr="000F21E6">
        <w:t>“Joseph Brant.” Salem Press Biographical Encyclopedia, 2016</w:t>
      </w:r>
      <w:r>
        <w:t>.</w:t>
      </w:r>
    </w:p>
  </w:footnote>
  <w:footnote w:id="18">
    <w:p w14:paraId="0C80B92C" w14:textId="618A268A" w:rsidR="00E3419F" w:rsidRDefault="00E3419F">
      <w:pPr>
        <w:pStyle w:val="FootnoteText"/>
      </w:pPr>
      <w:r>
        <w:rPr>
          <w:rStyle w:val="FootnoteReference"/>
        </w:rPr>
        <w:footnoteRef/>
      </w:r>
      <w:r>
        <w:t xml:space="preserve"> </w:t>
      </w:r>
      <w:r w:rsidR="00FC39B1" w:rsidRPr="00FC39B1">
        <w:t>Mullin, Michael J. “Personal Politics: William Johnson and the Mohawks.” American Indian Quarterly 17, no. 3 (1993): 350–58.</w:t>
      </w:r>
    </w:p>
  </w:footnote>
  <w:footnote w:id="19">
    <w:p w14:paraId="69BEA993" w14:textId="1B15CEF9" w:rsidR="00392A9E" w:rsidRDefault="00392A9E">
      <w:pPr>
        <w:pStyle w:val="FootnoteText"/>
      </w:pPr>
      <w:r>
        <w:rPr>
          <w:rStyle w:val="FootnoteReference"/>
        </w:rPr>
        <w:footnoteRef/>
      </w:r>
      <w:r>
        <w:t xml:space="preserve"> </w:t>
      </w:r>
      <w:r w:rsidR="0066534B" w:rsidRPr="0066534B">
        <w:t>Elbourne, Elizabeth. "Family Politics and Anglo-Mohawk Diplomacy: The Brant Family in Imperial Context." Journal of Colonialism and Colonial History 6, no. 3 (2005) https://muse.jhu.edu/.</w:t>
      </w:r>
    </w:p>
  </w:footnote>
  <w:footnote w:id="20">
    <w:p w14:paraId="525143D2" w14:textId="0BF0176C" w:rsidR="00057281" w:rsidRDefault="00057281">
      <w:pPr>
        <w:pStyle w:val="FootnoteText"/>
      </w:pPr>
      <w:r>
        <w:rPr>
          <w:rStyle w:val="FootnoteReference"/>
        </w:rPr>
        <w:footnoteRef/>
      </w:r>
      <w:r>
        <w:t xml:space="preserve"> </w:t>
      </w:r>
      <w:r w:rsidR="00E346AA">
        <w:t>“Joseph Brant.” Joseph Brant Facts. http://www.josephbrant.com</w:t>
      </w:r>
    </w:p>
  </w:footnote>
  <w:footnote w:id="21">
    <w:p w14:paraId="3D1054E4" w14:textId="4CDBA072" w:rsidR="00BC2E38" w:rsidRDefault="00BC2E38">
      <w:pPr>
        <w:pStyle w:val="FootnoteText"/>
      </w:pPr>
      <w:r>
        <w:rPr>
          <w:rStyle w:val="FootnoteReference"/>
        </w:rPr>
        <w:footnoteRef/>
      </w:r>
      <w:r>
        <w:t xml:space="preserve"> </w:t>
      </w:r>
      <w:r w:rsidRPr="0066534B">
        <w:t>Elbourne, Elizabeth. "Family Politics and Anglo-Mohawk Diplomacy: The Brant Family in Imperial Context." Journal of Colonialism and Colonial History 6, no. 3 (2005) https://muse.jhu.edu/.</w:t>
      </w:r>
    </w:p>
  </w:footnote>
  <w:footnote w:id="22">
    <w:p w14:paraId="4D6AAE40" w14:textId="77777777" w:rsidR="000F5396" w:rsidRDefault="000F5396" w:rsidP="000F5396">
      <w:pPr>
        <w:pStyle w:val="FootnoteText"/>
      </w:pPr>
      <w:r>
        <w:rPr>
          <w:rStyle w:val="FootnoteReference"/>
        </w:rPr>
        <w:footnoteRef/>
      </w:r>
      <w:r>
        <w:t xml:space="preserve"> </w:t>
      </w:r>
      <w:r w:rsidRPr="00BE4396">
        <w:t>Elbourne, Elizabeth. "Family Politics and Anglo-Mohawk Diplomacy: The Brant Family in Imperial Context." Journal of Colonialism and Colonial History 6, no. 3 (2005) https://muse.jhu.edu/.</w:t>
      </w:r>
    </w:p>
  </w:footnote>
  <w:footnote w:id="23">
    <w:p w14:paraId="10ABB5A1" w14:textId="77777777" w:rsidR="000F5396" w:rsidRDefault="000F5396" w:rsidP="000F5396">
      <w:pPr>
        <w:pStyle w:val="FootnoteText"/>
      </w:pPr>
      <w:r>
        <w:rPr>
          <w:rStyle w:val="FootnoteReference"/>
        </w:rPr>
        <w:footnoteRef/>
      </w:r>
      <w:r>
        <w:t xml:space="preserve"> </w:t>
      </w:r>
      <w:r w:rsidRPr="001E2117">
        <w:t>Elbourne, Elizabeth. "Family Politics and Anglo-Mohawk Diplomacy: The Brant Family in Imperial Context." Journal of Colonialism and Colonial History 6, no. 3 (2005) https://muse.jhu.edu/.</w:t>
      </w:r>
    </w:p>
  </w:footnote>
  <w:footnote w:id="24">
    <w:p w14:paraId="14CDEA46" w14:textId="69CECA29" w:rsidR="00105DB6" w:rsidRDefault="00105DB6">
      <w:pPr>
        <w:pStyle w:val="FootnoteText"/>
      </w:pPr>
      <w:r>
        <w:rPr>
          <w:rStyle w:val="FootnoteReference"/>
        </w:rPr>
        <w:footnoteRef/>
      </w:r>
      <w:r>
        <w:t xml:space="preserve"> </w:t>
      </w:r>
      <w:r w:rsidR="002F5B12" w:rsidRPr="002F5B12">
        <w:t>Wallace, Willard M. “American Revolution.” Encyclopædia Britannica, October 2016. https://www.britannica.com/event/American-Revolution</w:t>
      </w:r>
    </w:p>
  </w:footnote>
  <w:footnote w:id="25">
    <w:p w14:paraId="6159BEBE" w14:textId="57B52192" w:rsidR="00E65E09" w:rsidRDefault="00E65E09">
      <w:pPr>
        <w:pStyle w:val="FootnoteText"/>
      </w:pPr>
      <w:r>
        <w:rPr>
          <w:rStyle w:val="FootnoteReference"/>
        </w:rPr>
        <w:footnoteRef/>
      </w:r>
      <w:r w:rsidRPr="005C03A6">
        <w:rPr>
          <w:lang w:val="fr-FR"/>
        </w:rPr>
        <w:t xml:space="preserve"> </w:t>
      </w:r>
      <w:r w:rsidR="005C03A6" w:rsidRPr="005C03A6">
        <w:rPr>
          <w:lang w:val="fr-FR"/>
        </w:rPr>
        <w:t xml:space="preserve">O, Donnell, James H., III. </w:t>
      </w:r>
      <w:r w:rsidR="005C03A6" w:rsidRPr="005C03A6">
        <w:t>“Joseph Brant.” Salem Press Biographical Encyclopedia,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185728"/>
      <w:docPartObj>
        <w:docPartGallery w:val="Page Numbers (Top of Page)"/>
        <w:docPartUnique/>
      </w:docPartObj>
    </w:sdtPr>
    <w:sdtEndPr>
      <w:rPr>
        <w:noProof/>
      </w:rPr>
    </w:sdtEndPr>
    <w:sdtContent>
      <w:p w14:paraId="3AA4B9FB" w14:textId="252B9F91" w:rsidR="004904AB" w:rsidRDefault="004904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EB4E3B" w14:textId="77777777" w:rsidR="004904AB" w:rsidRDefault="004904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37"/>
    <w:rsid w:val="00000A41"/>
    <w:rsid w:val="00020703"/>
    <w:rsid w:val="0002072C"/>
    <w:rsid w:val="00023FFB"/>
    <w:rsid w:val="00031A97"/>
    <w:rsid w:val="000400DD"/>
    <w:rsid w:val="00040653"/>
    <w:rsid w:val="00044B65"/>
    <w:rsid w:val="00045629"/>
    <w:rsid w:val="000509B6"/>
    <w:rsid w:val="000518F9"/>
    <w:rsid w:val="00052112"/>
    <w:rsid w:val="00057281"/>
    <w:rsid w:val="00064D70"/>
    <w:rsid w:val="000732A6"/>
    <w:rsid w:val="000816B7"/>
    <w:rsid w:val="000816F7"/>
    <w:rsid w:val="00084257"/>
    <w:rsid w:val="00093B97"/>
    <w:rsid w:val="00093FC9"/>
    <w:rsid w:val="000B51B8"/>
    <w:rsid w:val="000B6093"/>
    <w:rsid w:val="000C1508"/>
    <w:rsid w:val="000D054C"/>
    <w:rsid w:val="000D2881"/>
    <w:rsid w:val="000E3C05"/>
    <w:rsid w:val="000E64B4"/>
    <w:rsid w:val="000F21E6"/>
    <w:rsid w:val="000F5396"/>
    <w:rsid w:val="001000D2"/>
    <w:rsid w:val="00100895"/>
    <w:rsid w:val="00102F67"/>
    <w:rsid w:val="00105DB6"/>
    <w:rsid w:val="0013727A"/>
    <w:rsid w:val="00147867"/>
    <w:rsid w:val="001608B1"/>
    <w:rsid w:val="00161854"/>
    <w:rsid w:val="00161D45"/>
    <w:rsid w:val="00162BFF"/>
    <w:rsid w:val="001766B9"/>
    <w:rsid w:val="00191CC9"/>
    <w:rsid w:val="00195A53"/>
    <w:rsid w:val="001A38B2"/>
    <w:rsid w:val="001B1839"/>
    <w:rsid w:val="001B78BB"/>
    <w:rsid w:val="001D5E9C"/>
    <w:rsid w:val="001E0CFD"/>
    <w:rsid w:val="001E2117"/>
    <w:rsid w:val="001E32F4"/>
    <w:rsid w:val="001F7987"/>
    <w:rsid w:val="001F7D1A"/>
    <w:rsid w:val="00203E14"/>
    <w:rsid w:val="0020418D"/>
    <w:rsid w:val="00212319"/>
    <w:rsid w:val="002323C4"/>
    <w:rsid w:val="00233B59"/>
    <w:rsid w:val="00236C15"/>
    <w:rsid w:val="00237D2A"/>
    <w:rsid w:val="00240FF0"/>
    <w:rsid w:val="0025635E"/>
    <w:rsid w:val="00256D95"/>
    <w:rsid w:val="00262AF0"/>
    <w:rsid w:val="00266B43"/>
    <w:rsid w:val="00273924"/>
    <w:rsid w:val="002818FC"/>
    <w:rsid w:val="0029140B"/>
    <w:rsid w:val="00292DE1"/>
    <w:rsid w:val="002B1FFB"/>
    <w:rsid w:val="002C13D5"/>
    <w:rsid w:val="002C3664"/>
    <w:rsid w:val="002C3DEB"/>
    <w:rsid w:val="002C3ED1"/>
    <w:rsid w:val="002C4F85"/>
    <w:rsid w:val="002C631A"/>
    <w:rsid w:val="002D1611"/>
    <w:rsid w:val="002F06BA"/>
    <w:rsid w:val="002F4FD5"/>
    <w:rsid w:val="002F5B12"/>
    <w:rsid w:val="00302B6A"/>
    <w:rsid w:val="00305687"/>
    <w:rsid w:val="0030654C"/>
    <w:rsid w:val="003108D4"/>
    <w:rsid w:val="00315852"/>
    <w:rsid w:val="00325A02"/>
    <w:rsid w:val="00327E99"/>
    <w:rsid w:val="003370FF"/>
    <w:rsid w:val="00344474"/>
    <w:rsid w:val="00346680"/>
    <w:rsid w:val="00346F2D"/>
    <w:rsid w:val="003478EB"/>
    <w:rsid w:val="00355EC9"/>
    <w:rsid w:val="00364BD9"/>
    <w:rsid w:val="00367247"/>
    <w:rsid w:val="0037723A"/>
    <w:rsid w:val="003800D8"/>
    <w:rsid w:val="00382F41"/>
    <w:rsid w:val="00392A9E"/>
    <w:rsid w:val="003A1A1A"/>
    <w:rsid w:val="003A7B8E"/>
    <w:rsid w:val="003B2706"/>
    <w:rsid w:val="003C13C7"/>
    <w:rsid w:val="003F0E6F"/>
    <w:rsid w:val="003F2B51"/>
    <w:rsid w:val="003F5864"/>
    <w:rsid w:val="004079A1"/>
    <w:rsid w:val="00414E9F"/>
    <w:rsid w:val="00422061"/>
    <w:rsid w:val="004250C8"/>
    <w:rsid w:val="00450D4E"/>
    <w:rsid w:val="00452655"/>
    <w:rsid w:val="00456E72"/>
    <w:rsid w:val="00461454"/>
    <w:rsid w:val="004672B0"/>
    <w:rsid w:val="00471BC8"/>
    <w:rsid w:val="00482236"/>
    <w:rsid w:val="004827D4"/>
    <w:rsid w:val="004869CF"/>
    <w:rsid w:val="004904AB"/>
    <w:rsid w:val="004974D4"/>
    <w:rsid w:val="004A093C"/>
    <w:rsid w:val="004C3DC0"/>
    <w:rsid w:val="004D4DC1"/>
    <w:rsid w:val="004E04DD"/>
    <w:rsid w:val="004E66B7"/>
    <w:rsid w:val="004F758C"/>
    <w:rsid w:val="00510B39"/>
    <w:rsid w:val="00530934"/>
    <w:rsid w:val="00542997"/>
    <w:rsid w:val="0054348D"/>
    <w:rsid w:val="00544DF4"/>
    <w:rsid w:val="00551A6D"/>
    <w:rsid w:val="00551ED5"/>
    <w:rsid w:val="00557B56"/>
    <w:rsid w:val="00571D38"/>
    <w:rsid w:val="005734F9"/>
    <w:rsid w:val="00573F43"/>
    <w:rsid w:val="0058395B"/>
    <w:rsid w:val="00590E0C"/>
    <w:rsid w:val="005918A6"/>
    <w:rsid w:val="005937FD"/>
    <w:rsid w:val="005B5B26"/>
    <w:rsid w:val="005C03A6"/>
    <w:rsid w:val="005C6709"/>
    <w:rsid w:val="005D064C"/>
    <w:rsid w:val="005D1731"/>
    <w:rsid w:val="005D31E7"/>
    <w:rsid w:val="005D7637"/>
    <w:rsid w:val="005E0AA9"/>
    <w:rsid w:val="006022CA"/>
    <w:rsid w:val="00604AA6"/>
    <w:rsid w:val="006079AB"/>
    <w:rsid w:val="0061300B"/>
    <w:rsid w:val="006262F3"/>
    <w:rsid w:val="006358B3"/>
    <w:rsid w:val="00642CF3"/>
    <w:rsid w:val="00643D60"/>
    <w:rsid w:val="00645935"/>
    <w:rsid w:val="0066534B"/>
    <w:rsid w:val="0067014A"/>
    <w:rsid w:val="00675BBE"/>
    <w:rsid w:val="0069153B"/>
    <w:rsid w:val="00693D2F"/>
    <w:rsid w:val="006A5F36"/>
    <w:rsid w:val="006A7852"/>
    <w:rsid w:val="006B7BC4"/>
    <w:rsid w:val="006D0F67"/>
    <w:rsid w:val="006D5D0F"/>
    <w:rsid w:val="006E78BD"/>
    <w:rsid w:val="006F45A6"/>
    <w:rsid w:val="006F51C5"/>
    <w:rsid w:val="00702E9F"/>
    <w:rsid w:val="00710DDC"/>
    <w:rsid w:val="00717050"/>
    <w:rsid w:val="00724E19"/>
    <w:rsid w:val="0073749A"/>
    <w:rsid w:val="007507DC"/>
    <w:rsid w:val="007642C2"/>
    <w:rsid w:val="00781E04"/>
    <w:rsid w:val="007A0F7C"/>
    <w:rsid w:val="007A38BD"/>
    <w:rsid w:val="007A7A7A"/>
    <w:rsid w:val="007B2990"/>
    <w:rsid w:val="007D1F37"/>
    <w:rsid w:val="007E0B54"/>
    <w:rsid w:val="007E5F06"/>
    <w:rsid w:val="007F2350"/>
    <w:rsid w:val="007F4B9C"/>
    <w:rsid w:val="008021F4"/>
    <w:rsid w:val="0080594F"/>
    <w:rsid w:val="00805A59"/>
    <w:rsid w:val="008149F5"/>
    <w:rsid w:val="008156D4"/>
    <w:rsid w:val="008162E6"/>
    <w:rsid w:val="008167C6"/>
    <w:rsid w:val="008169EE"/>
    <w:rsid w:val="00817CA7"/>
    <w:rsid w:val="00832D8C"/>
    <w:rsid w:val="00843EA1"/>
    <w:rsid w:val="00847CAA"/>
    <w:rsid w:val="00853FBD"/>
    <w:rsid w:val="00861287"/>
    <w:rsid w:val="008651D9"/>
    <w:rsid w:val="0088028D"/>
    <w:rsid w:val="008912E9"/>
    <w:rsid w:val="0089765C"/>
    <w:rsid w:val="008C1A9C"/>
    <w:rsid w:val="008D148D"/>
    <w:rsid w:val="008D4A34"/>
    <w:rsid w:val="008D75DB"/>
    <w:rsid w:val="008E141B"/>
    <w:rsid w:val="008E68D8"/>
    <w:rsid w:val="008F21D7"/>
    <w:rsid w:val="00904D2C"/>
    <w:rsid w:val="009139DF"/>
    <w:rsid w:val="00920429"/>
    <w:rsid w:val="009439F7"/>
    <w:rsid w:val="009608F7"/>
    <w:rsid w:val="00964C8B"/>
    <w:rsid w:val="00965994"/>
    <w:rsid w:val="00967514"/>
    <w:rsid w:val="009702AB"/>
    <w:rsid w:val="009A138D"/>
    <w:rsid w:val="009B616D"/>
    <w:rsid w:val="009C23F9"/>
    <w:rsid w:val="009D7F65"/>
    <w:rsid w:val="009F2329"/>
    <w:rsid w:val="00A10134"/>
    <w:rsid w:val="00A14B57"/>
    <w:rsid w:val="00A20C3E"/>
    <w:rsid w:val="00A20D9E"/>
    <w:rsid w:val="00A34C02"/>
    <w:rsid w:val="00A35429"/>
    <w:rsid w:val="00A502DE"/>
    <w:rsid w:val="00A62E9A"/>
    <w:rsid w:val="00A65B46"/>
    <w:rsid w:val="00A82783"/>
    <w:rsid w:val="00AA118B"/>
    <w:rsid w:val="00AA1CCC"/>
    <w:rsid w:val="00AA6578"/>
    <w:rsid w:val="00AB6DED"/>
    <w:rsid w:val="00AC7A24"/>
    <w:rsid w:val="00AD3F1D"/>
    <w:rsid w:val="00AD5110"/>
    <w:rsid w:val="00AE1054"/>
    <w:rsid w:val="00B12AE8"/>
    <w:rsid w:val="00B33D89"/>
    <w:rsid w:val="00B41273"/>
    <w:rsid w:val="00B41EB6"/>
    <w:rsid w:val="00B62055"/>
    <w:rsid w:val="00B64DC8"/>
    <w:rsid w:val="00B922E7"/>
    <w:rsid w:val="00B96B4F"/>
    <w:rsid w:val="00BA3F13"/>
    <w:rsid w:val="00BA4227"/>
    <w:rsid w:val="00BA4B1C"/>
    <w:rsid w:val="00BC0E83"/>
    <w:rsid w:val="00BC13A5"/>
    <w:rsid w:val="00BC2E38"/>
    <w:rsid w:val="00BE1C5D"/>
    <w:rsid w:val="00BE290B"/>
    <w:rsid w:val="00BE2910"/>
    <w:rsid w:val="00BE4396"/>
    <w:rsid w:val="00BE5BB3"/>
    <w:rsid w:val="00BF508B"/>
    <w:rsid w:val="00C00162"/>
    <w:rsid w:val="00C0218E"/>
    <w:rsid w:val="00C05523"/>
    <w:rsid w:val="00C078B6"/>
    <w:rsid w:val="00C12C74"/>
    <w:rsid w:val="00C13934"/>
    <w:rsid w:val="00C37A5F"/>
    <w:rsid w:val="00C40D42"/>
    <w:rsid w:val="00C544A5"/>
    <w:rsid w:val="00C60D7E"/>
    <w:rsid w:val="00C64CFD"/>
    <w:rsid w:val="00C81505"/>
    <w:rsid w:val="00C93749"/>
    <w:rsid w:val="00C96EA3"/>
    <w:rsid w:val="00CB0845"/>
    <w:rsid w:val="00CD510A"/>
    <w:rsid w:val="00D06804"/>
    <w:rsid w:val="00D10932"/>
    <w:rsid w:val="00D164A7"/>
    <w:rsid w:val="00D232FC"/>
    <w:rsid w:val="00D32687"/>
    <w:rsid w:val="00D42EEE"/>
    <w:rsid w:val="00D51EE8"/>
    <w:rsid w:val="00D678A7"/>
    <w:rsid w:val="00D7249D"/>
    <w:rsid w:val="00D80429"/>
    <w:rsid w:val="00D818B9"/>
    <w:rsid w:val="00D83CF2"/>
    <w:rsid w:val="00D875A3"/>
    <w:rsid w:val="00D92E86"/>
    <w:rsid w:val="00DA0498"/>
    <w:rsid w:val="00DA2FF9"/>
    <w:rsid w:val="00DB1BEE"/>
    <w:rsid w:val="00DB64AB"/>
    <w:rsid w:val="00DB73B6"/>
    <w:rsid w:val="00DC22DB"/>
    <w:rsid w:val="00DF0BE9"/>
    <w:rsid w:val="00DF2023"/>
    <w:rsid w:val="00DF7CE4"/>
    <w:rsid w:val="00E01244"/>
    <w:rsid w:val="00E16A13"/>
    <w:rsid w:val="00E23062"/>
    <w:rsid w:val="00E3419F"/>
    <w:rsid w:val="00E346AA"/>
    <w:rsid w:val="00E44472"/>
    <w:rsid w:val="00E646DD"/>
    <w:rsid w:val="00E65E09"/>
    <w:rsid w:val="00E75AA2"/>
    <w:rsid w:val="00E97E3C"/>
    <w:rsid w:val="00EB7754"/>
    <w:rsid w:val="00EC4372"/>
    <w:rsid w:val="00EC686B"/>
    <w:rsid w:val="00ED0074"/>
    <w:rsid w:val="00ED767A"/>
    <w:rsid w:val="00EE6C68"/>
    <w:rsid w:val="00EF4678"/>
    <w:rsid w:val="00EF5B98"/>
    <w:rsid w:val="00F020A3"/>
    <w:rsid w:val="00F043D9"/>
    <w:rsid w:val="00F12744"/>
    <w:rsid w:val="00F14A9C"/>
    <w:rsid w:val="00F24C45"/>
    <w:rsid w:val="00F37E7F"/>
    <w:rsid w:val="00F415CF"/>
    <w:rsid w:val="00F46BD3"/>
    <w:rsid w:val="00F57C7B"/>
    <w:rsid w:val="00F57F4E"/>
    <w:rsid w:val="00F758D2"/>
    <w:rsid w:val="00F77E37"/>
    <w:rsid w:val="00F85561"/>
    <w:rsid w:val="00F94417"/>
    <w:rsid w:val="00FA4001"/>
    <w:rsid w:val="00FA6111"/>
    <w:rsid w:val="00FB7EB9"/>
    <w:rsid w:val="00FC39B1"/>
    <w:rsid w:val="00FC4DE8"/>
    <w:rsid w:val="00FD27AE"/>
    <w:rsid w:val="00FD76C8"/>
    <w:rsid w:val="00FD78B2"/>
    <w:rsid w:val="00FD7904"/>
    <w:rsid w:val="00FF7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B5A8E"/>
  <w15:chartTrackingRefBased/>
  <w15:docId w15:val="{F1B0C9E2-596D-41CF-B533-D7E05949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46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6DD"/>
    <w:rPr>
      <w:sz w:val="20"/>
      <w:szCs w:val="20"/>
    </w:rPr>
  </w:style>
  <w:style w:type="character" w:styleId="FootnoteReference">
    <w:name w:val="footnote reference"/>
    <w:basedOn w:val="DefaultParagraphFont"/>
    <w:uiPriority w:val="99"/>
    <w:semiHidden/>
    <w:unhideWhenUsed/>
    <w:rsid w:val="00E646DD"/>
    <w:rPr>
      <w:vertAlign w:val="superscript"/>
    </w:rPr>
  </w:style>
  <w:style w:type="paragraph" w:styleId="Header">
    <w:name w:val="header"/>
    <w:basedOn w:val="Normal"/>
    <w:link w:val="HeaderChar"/>
    <w:uiPriority w:val="99"/>
    <w:unhideWhenUsed/>
    <w:rsid w:val="00490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4AB"/>
  </w:style>
  <w:style w:type="paragraph" w:styleId="Footer">
    <w:name w:val="footer"/>
    <w:basedOn w:val="Normal"/>
    <w:link w:val="FooterChar"/>
    <w:uiPriority w:val="99"/>
    <w:unhideWhenUsed/>
    <w:rsid w:val="00490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00A5-BF0A-4FC9-93A5-EAB41D56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Stainton</dc:creator>
  <cp:keywords/>
  <dc:description/>
  <cp:lastModifiedBy>Hannah Stainton</cp:lastModifiedBy>
  <cp:revision>5</cp:revision>
  <dcterms:created xsi:type="dcterms:W3CDTF">2018-11-29T17:42:00Z</dcterms:created>
  <dcterms:modified xsi:type="dcterms:W3CDTF">2018-11-29T17:45:00Z</dcterms:modified>
</cp:coreProperties>
</file>